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62F4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50B1D27" wp14:editId="666A2FD7">
                <wp:extent cx="5452110" cy="301117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80" cy="30106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C11A1F" w14:textId="77777777" w:rsidR="00BE7222" w:rsidRDefault="004350B5">
                            <w:pPr>
                              <w:pStyle w:val="Contedodoquadro"/>
                              <w:spacing w:before="66"/>
                              <w:ind w:left="144" w:right="139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Nota Explicativa 1: </w:t>
                            </w:r>
                            <w:r>
                              <w:t>O presente modelo de Acordo/Termo de Cooperação é o instrumento formal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utilizado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públicos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estabelecer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vínculo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cooperativo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parceria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tenham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interesses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condições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recíprocas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equivalentes,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modo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propósito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comum, voltado ao interesse público, as duas partes fornecem, cada uma, a sua parcela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conhecimento, equipamento, ou até mesmo uma equipe, para que seja alcançado o objetivo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acordado. O ACORDO/TERMO de cooper</w:t>
                            </w:r>
                            <w:r>
                              <w:t>ação se diferencia de convênios, contratos de repasse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termos de execução descentralizada pelo simples fato de não existir a possibilidade 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transferência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recursos entre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os partícipes.</w:t>
                            </w:r>
                          </w:p>
                          <w:p w14:paraId="7E13C9FC" w14:textId="77777777" w:rsidR="00BE7222" w:rsidRDefault="00BE7222">
                            <w:pPr>
                              <w:pStyle w:val="Corpodetex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5838C7A0" w14:textId="77777777" w:rsidR="00BE7222" w:rsidRDefault="004350B5">
                            <w:pPr>
                              <w:pStyle w:val="Contedodoquadro"/>
                              <w:ind w:left="144" w:right="138"/>
                              <w:jc w:val="both"/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Nota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Explicativa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2: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t>Os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itens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deste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modelo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instrumento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parceria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destacados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vermelho</w:t>
                            </w:r>
                            <w:r>
                              <w:rPr>
                                <w:i/>
                                <w:color w:val="FF0000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devem </w:t>
                            </w:r>
                            <w:r>
                              <w:t>ser adotados pelo órgão ou entidade pública, de acordo com as peculiaridades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condições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objeto.</w:t>
                            </w:r>
                          </w:p>
                          <w:p w14:paraId="154F215D" w14:textId="77777777" w:rsidR="00BE7222" w:rsidRDefault="00BE7222">
                            <w:pPr>
                              <w:pStyle w:val="Corpodetexto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14:paraId="17BFB744" w14:textId="77777777" w:rsidR="00BE7222" w:rsidRDefault="004350B5">
                            <w:pPr>
                              <w:pStyle w:val="Contedodoquadro"/>
                              <w:ind w:left="144" w:right="13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 xml:space="preserve">Nota Explicativa 3: </w:t>
                            </w:r>
                            <w:r>
                              <w:rPr>
                                <w:sz w:val="23"/>
                              </w:rPr>
                              <w:t>As notas explicativas apresentadas ao longo do modelo traduzem-se</w:t>
                            </w:r>
                            <w:r>
                              <w:rPr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em</w:t>
                            </w:r>
                            <w:r>
                              <w:rPr>
                                <w:spacing w:val="18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orientações</w:t>
                            </w:r>
                            <w:r>
                              <w:rPr>
                                <w:spacing w:val="1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</w:t>
                            </w:r>
                            <w:r>
                              <w:rPr>
                                <w:spacing w:val="18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devem</w:t>
                            </w:r>
                            <w:r>
                              <w:rPr>
                                <w:spacing w:val="15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ser</w:t>
                            </w:r>
                            <w:r>
                              <w:rPr>
                                <w:spacing w:val="20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excluídas</w:t>
                            </w:r>
                            <w:r>
                              <w:rPr>
                                <w:spacing w:val="1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após</w:t>
                            </w:r>
                            <w:r>
                              <w:rPr>
                                <w:spacing w:val="12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as</w:t>
                            </w:r>
                            <w:r>
                              <w:rPr>
                                <w:spacing w:val="1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adaptações</w:t>
                            </w:r>
                            <w:r>
                              <w:rPr>
                                <w:spacing w:val="18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realizadas,</w:t>
                            </w:r>
                            <w:r>
                              <w:rPr>
                                <w:spacing w:val="1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incluindo</w:t>
                            </w:r>
                            <w:r>
                              <w:rPr>
                                <w:spacing w:val="13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este</w:t>
                            </w:r>
                            <w:r>
                              <w:rPr>
                                <w:spacing w:val="19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quadro.</w:t>
                            </w:r>
                          </w:p>
                          <w:p w14:paraId="30E6744F" w14:textId="77777777" w:rsidR="00BE7222" w:rsidRDefault="00BE7222">
                            <w:pPr>
                              <w:pStyle w:val="Contedodoquadro"/>
                              <w:ind w:left="144" w:right="138"/>
                              <w:jc w:val="both"/>
                              <w:rPr>
                                <w:sz w:val="23"/>
                              </w:rPr>
                            </w:pPr>
                          </w:p>
                          <w:p w14:paraId="1408D4EA" w14:textId="77777777" w:rsidR="00BE7222" w:rsidRDefault="004350B5">
                            <w:pPr>
                              <w:pStyle w:val="Contedodoquadro"/>
                              <w:ind w:left="144" w:right="13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23"/>
                              </w:rPr>
                              <w:t>Nota Explicativa 4: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 xml:space="preserve"> Caso queira usar Termo de Cooperação Técnica onde constar a palavra “Acordo” deverá ser substituído por “Termo”.</w:t>
                            </w:r>
                          </w:p>
                          <w:p w14:paraId="31DCE329" w14:textId="77777777" w:rsidR="00BE7222" w:rsidRDefault="00BE7222">
                            <w:pPr>
                              <w:pStyle w:val="Contedodoquadro"/>
                              <w:ind w:left="144" w:right="138"/>
                              <w:jc w:val="both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0B1D27" id="Forma1" o:spid="_x0000_s1026" style="width:429.3pt;height:2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" filled="f" strokeweight=".18mm">
                <v:stroke joinstyle="round"/>
                <v:textbox inset="0,0,0,0">
                  <w:txbxContent>
                    <w:p w14:paraId="0FC11A1F" w14:textId="77777777" w:rsidR="00BE7222" w:rsidRDefault="004350B5">
                      <w:pPr>
                        <w:pStyle w:val="Contedodoquadro"/>
                        <w:spacing w:before="66"/>
                        <w:ind w:left="144" w:right="139"/>
                        <w:jc w:val="both"/>
                      </w:pPr>
                      <w:r>
                        <w:rPr>
                          <w:b/>
                        </w:rPr>
                        <w:t xml:space="preserve">Nota Explicativa 1: </w:t>
                      </w:r>
                      <w:r>
                        <w:t>O presente modelo de Acordo/Termo de Cooperação é o instrumento formal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utilizado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públicos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estabelecer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vínculo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cooperativo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parceria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si,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tenham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interesses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condições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recíprocas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equivalentes,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modo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propósito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comum, voltado ao interesse público, as duas partes fornecem, cada uma, a sua parcela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conhecimento, equipamento, ou até mesmo uma equipe, para que seja alcançado o objetivo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acordado. O ACORDO/TERMO de cooper</w:t>
                      </w:r>
                      <w:r>
                        <w:t>ação se diferencia de convênios, contratos de repasse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termos de execução descentralizada pelo simples fato de não existir a possibilidade 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transferência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recursos entre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os partícipes.</w:t>
                      </w:r>
                    </w:p>
                    <w:p w14:paraId="7E13C9FC" w14:textId="77777777" w:rsidR="00BE7222" w:rsidRDefault="00BE7222">
                      <w:pPr>
                        <w:pStyle w:val="Corpodetexto"/>
                        <w:spacing w:before="1"/>
                        <w:rPr>
                          <w:sz w:val="22"/>
                        </w:rPr>
                      </w:pPr>
                    </w:p>
                    <w:p w14:paraId="5838C7A0" w14:textId="77777777" w:rsidR="00BE7222" w:rsidRDefault="004350B5">
                      <w:pPr>
                        <w:pStyle w:val="Contedodoquadro"/>
                        <w:ind w:left="144" w:right="138"/>
                        <w:jc w:val="both"/>
                      </w:pPr>
                      <w:r>
                        <w:rPr>
                          <w:b/>
                          <w:spacing w:val="-1"/>
                        </w:rPr>
                        <w:t>Nota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Explicativa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2: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t>Os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itens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deste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modelo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instrumento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parceria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destacados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</w:rPr>
                        <w:t>vermelho</w:t>
                      </w:r>
                      <w:r>
                        <w:rPr>
                          <w:i/>
                          <w:color w:val="FF0000"/>
                          <w:spacing w:val="-53"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devem </w:t>
                      </w:r>
                      <w:r>
                        <w:t>ser adotados pelo órgão ou entidade pública, de acordo com as peculiaridades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condições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objeto.</w:t>
                      </w:r>
                    </w:p>
                    <w:p w14:paraId="154F215D" w14:textId="77777777" w:rsidR="00BE7222" w:rsidRDefault="00BE7222">
                      <w:pPr>
                        <w:pStyle w:val="Corpodetexto"/>
                        <w:spacing w:before="1"/>
                        <w:rPr>
                          <w:sz w:val="22"/>
                        </w:rPr>
                      </w:pPr>
                    </w:p>
                    <w:p w14:paraId="17BFB744" w14:textId="77777777" w:rsidR="00BE7222" w:rsidRDefault="004350B5">
                      <w:pPr>
                        <w:pStyle w:val="Contedodoquadro"/>
                        <w:ind w:left="144" w:right="138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Nota Explicativa 3: </w:t>
                      </w:r>
                      <w:r>
                        <w:rPr>
                          <w:sz w:val="23"/>
                        </w:rPr>
                        <w:t>As notas explicativas apresentadas ao longo do modelo traduzem-se</w:t>
                      </w:r>
                      <w:r>
                        <w:rPr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em</w:t>
                      </w:r>
                      <w:r>
                        <w:rPr>
                          <w:spacing w:val="18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orientações</w:t>
                      </w:r>
                      <w:r>
                        <w:rPr>
                          <w:spacing w:val="1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</w:t>
                      </w:r>
                      <w:r>
                        <w:rPr>
                          <w:spacing w:val="18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devem</w:t>
                      </w:r>
                      <w:r>
                        <w:rPr>
                          <w:spacing w:val="15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ser</w:t>
                      </w:r>
                      <w:r>
                        <w:rPr>
                          <w:spacing w:val="20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excluídas</w:t>
                      </w:r>
                      <w:r>
                        <w:rPr>
                          <w:spacing w:val="1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após</w:t>
                      </w:r>
                      <w:r>
                        <w:rPr>
                          <w:spacing w:val="12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as</w:t>
                      </w:r>
                      <w:r>
                        <w:rPr>
                          <w:spacing w:val="17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adaptações</w:t>
                      </w:r>
                      <w:r>
                        <w:rPr>
                          <w:spacing w:val="18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realizadas,</w:t>
                      </w:r>
                      <w:r>
                        <w:rPr>
                          <w:spacing w:val="1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incluindo</w:t>
                      </w:r>
                      <w:r>
                        <w:rPr>
                          <w:spacing w:val="13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este</w:t>
                      </w:r>
                      <w:r>
                        <w:rPr>
                          <w:spacing w:val="19"/>
                          <w:w w:val="95"/>
                          <w:sz w:val="23"/>
                        </w:rPr>
                        <w:t xml:space="preserve"> </w:t>
                      </w:r>
                      <w:r>
                        <w:rPr>
                          <w:w w:val="95"/>
                          <w:sz w:val="23"/>
                        </w:rPr>
                        <w:t>quadro.</w:t>
                      </w:r>
                    </w:p>
                    <w:p w14:paraId="30E6744F" w14:textId="77777777" w:rsidR="00BE7222" w:rsidRDefault="00BE7222">
                      <w:pPr>
                        <w:pStyle w:val="Contedodoquadro"/>
                        <w:ind w:left="144" w:right="138"/>
                        <w:jc w:val="both"/>
                        <w:rPr>
                          <w:sz w:val="23"/>
                        </w:rPr>
                      </w:pPr>
                    </w:p>
                    <w:p w14:paraId="1408D4EA" w14:textId="77777777" w:rsidR="00BE7222" w:rsidRDefault="004350B5">
                      <w:pPr>
                        <w:pStyle w:val="Contedodoquadro"/>
                        <w:ind w:left="144" w:right="138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bCs/>
                          <w:w w:val="95"/>
                          <w:sz w:val="23"/>
                        </w:rPr>
                        <w:t>Nota Explicativa 4:</w:t>
                      </w:r>
                      <w:r>
                        <w:rPr>
                          <w:w w:val="95"/>
                          <w:sz w:val="23"/>
                        </w:rPr>
                        <w:t xml:space="preserve"> Caso queira usar Termo de Cooperação Técnica onde constar a palavra “Acordo” deverá ser substituído por “Termo”.</w:t>
                      </w:r>
                    </w:p>
                    <w:p w14:paraId="31DCE329" w14:textId="77777777" w:rsidR="00BE7222" w:rsidRDefault="00BE7222">
                      <w:pPr>
                        <w:pStyle w:val="Contedodoquadro"/>
                        <w:ind w:left="144" w:right="138"/>
                        <w:jc w:val="both"/>
                        <w:rPr>
                          <w:sz w:val="23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CC9F7AA" w14:textId="77777777" w:rsidR="00BE7222" w:rsidRDefault="00BE7222">
      <w:pPr>
        <w:jc w:val="both"/>
        <w:rPr>
          <w:sz w:val="24"/>
          <w:szCs w:val="24"/>
        </w:rPr>
      </w:pPr>
    </w:p>
    <w:p w14:paraId="1B2F2A79" w14:textId="77777777" w:rsidR="00BE7222" w:rsidRDefault="00BE7222">
      <w:pPr>
        <w:jc w:val="both"/>
        <w:rPr>
          <w:sz w:val="24"/>
          <w:szCs w:val="24"/>
        </w:rPr>
      </w:pPr>
    </w:p>
    <w:p w14:paraId="7B7D2537" w14:textId="77777777" w:rsidR="00BE7222" w:rsidRDefault="004350B5">
      <w:pPr>
        <w:jc w:val="center"/>
        <w:rPr>
          <w:sz w:val="24"/>
          <w:szCs w:val="24"/>
          <w:shd w:val="clear" w:color="auto" w:fill="FFFF00"/>
        </w:rPr>
      </w:pPr>
      <w:r>
        <w:rPr>
          <w:sz w:val="24"/>
          <w:szCs w:val="24"/>
          <w:shd w:val="clear" w:color="auto" w:fill="FFFF00"/>
        </w:rPr>
        <w:t>MINUTA</w:t>
      </w:r>
    </w:p>
    <w:p w14:paraId="0B09B734" w14:textId="77777777" w:rsidR="00BE7222" w:rsidRDefault="004350B5">
      <w:pPr>
        <w:jc w:val="center"/>
        <w:rPr>
          <w:sz w:val="24"/>
          <w:szCs w:val="24"/>
          <w:shd w:val="clear" w:color="auto" w:fill="FFFF00"/>
        </w:rPr>
      </w:pPr>
      <w:r>
        <w:rPr>
          <w:sz w:val="24"/>
          <w:szCs w:val="24"/>
          <w:shd w:val="clear" w:color="auto" w:fill="FFFF00"/>
        </w:rPr>
        <w:t>ACORDO DE COOPERAÇÃO TÉCNICA</w:t>
      </w:r>
    </w:p>
    <w:p w14:paraId="0EC60210" w14:textId="77777777" w:rsidR="00BE7222" w:rsidRDefault="00BE7222">
      <w:pPr>
        <w:jc w:val="center"/>
        <w:rPr>
          <w:sz w:val="24"/>
          <w:szCs w:val="24"/>
        </w:rPr>
      </w:pPr>
    </w:p>
    <w:p w14:paraId="5D49CDD1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color w:val="C9211E"/>
          <w:sz w:val="24"/>
          <w:szCs w:val="24"/>
        </w:rPr>
        <w:t>Acord</w:t>
      </w:r>
      <w:r>
        <w:rPr>
          <w:b/>
          <w:bCs/>
          <w:color w:val="C9211E"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de Cooperação Técnica nº </w:t>
      </w:r>
      <w:r>
        <w:rPr>
          <w:b/>
          <w:bCs/>
          <w:color w:val="C9211E"/>
          <w:sz w:val="24"/>
          <w:szCs w:val="24"/>
        </w:rPr>
        <w:t>XX</w:t>
      </w:r>
      <w:r>
        <w:rPr>
          <w:b/>
          <w:bCs/>
          <w:sz w:val="24"/>
          <w:szCs w:val="24"/>
        </w:rPr>
        <w:t>/20</w:t>
      </w:r>
      <w:r>
        <w:rPr>
          <w:b/>
          <w:bCs/>
          <w:color w:val="C9211E"/>
          <w:sz w:val="24"/>
          <w:szCs w:val="24"/>
        </w:rPr>
        <w:t>XX</w:t>
      </w:r>
      <w:r>
        <w:rPr>
          <w:b/>
          <w:bCs/>
          <w:sz w:val="24"/>
          <w:szCs w:val="24"/>
        </w:rPr>
        <w:t>.</w:t>
      </w:r>
    </w:p>
    <w:p w14:paraId="7369B8FE" w14:textId="77777777" w:rsidR="00BE7222" w:rsidRDefault="00BE7222">
      <w:pPr>
        <w:jc w:val="both"/>
        <w:rPr>
          <w:sz w:val="24"/>
          <w:szCs w:val="24"/>
        </w:rPr>
      </w:pPr>
    </w:p>
    <w:p w14:paraId="39EAE1F5" w14:textId="77777777" w:rsidR="00BE7222" w:rsidRDefault="004350B5">
      <w:pPr>
        <w:ind w:left="5669"/>
        <w:jc w:val="both"/>
        <w:rPr>
          <w:sz w:val="24"/>
          <w:szCs w:val="24"/>
        </w:rPr>
      </w:pP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 QUE ENTRE SI CELEBRAM O ESTADO DO CEARÁ, POR INTERMÉDIO D</w:t>
      </w:r>
      <w:r>
        <w:rPr>
          <w:sz w:val="24"/>
          <w:szCs w:val="24"/>
        </w:rPr>
        <w:t>A SECRETARIA DA SEGURANÇA PÚBLICA E DEFESA SOCIAL - SSPDS</w:t>
      </w:r>
      <w:r>
        <w:rPr>
          <w:sz w:val="24"/>
          <w:szCs w:val="24"/>
        </w:rPr>
        <w:t xml:space="preserve"> E  A [</w:t>
      </w:r>
      <w:r>
        <w:rPr>
          <w:color w:val="C9211E"/>
          <w:sz w:val="24"/>
          <w:szCs w:val="24"/>
        </w:rPr>
        <w:t>órgão ou entidade pública federal, estadual ou municipal</w:t>
      </w:r>
      <w:r>
        <w:rPr>
          <w:sz w:val="24"/>
          <w:szCs w:val="24"/>
        </w:rPr>
        <w:t xml:space="preserve">] PARA OS </w:t>
      </w:r>
      <w:r>
        <w:rPr>
          <w:sz w:val="24"/>
          <w:szCs w:val="24"/>
        </w:rPr>
        <w:t>FINS QUE ESPECIFICA.</w:t>
      </w:r>
    </w:p>
    <w:p w14:paraId="02EB4D3F" w14:textId="77777777" w:rsidR="00BE7222" w:rsidRDefault="00BE7222">
      <w:pPr>
        <w:ind w:left="5669"/>
        <w:jc w:val="both"/>
        <w:rPr>
          <w:sz w:val="24"/>
          <w:szCs w:val="24"/>
        </w:rPr>
      </w:pPr>
    </w:p>
    <w:p w14:paraId="17FF2A2E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O ESTADO DO CEARÁ, pessoa jurídica de direito público interno</w:t>
      </w:r>
      <w:r>
        <w:rPr>
          <w:sz w:val="24"/>
          <w:szCs w:val="24"/>
        </w:rPr>
        <w:t>, por intermédio d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SECRETARIA DA SEGURANÇA PÚBLICA E DEFESA SOCIAL – SSPDS, </w:t>
      </w:r>
      <w:r>
        <w:rPr>
          <w:sz w:val="24"/>
          <w:szCs w:val="24"/>
        </w:rPr>
        <w:t xml:space="preserve">com sede em </w:t>
      </w:r>
      <w:r>
        <w:rPr>
          <w:color w:val="C9211E"/>
          <w:sz w:val="24"/>
          <w:szCs w:val="24"/>
        </w:rPr>
        <w:t>XXXXXXXXXXX</w:t>
      </w:r>
      <w:r>
        <w:rPr>
          <w:sz w:val="24"/>
          <w:szCs w:val="24"/>
        </w:rPr>
        <w:t xml:space="preserve">, inscrito no CNPJ/MF nº </w:t>
      </w:r>
      <w:r>
        <w:rPr>
          <w:color w:val="C9211E"/>
          <w:sz w:val="24"/>
          <w:szCs w:val="24"/>
        </w:rPr>
        <w:t>XXXXXXXXX</w:t>
      </w:r>
      <w:r>
        <w:rPr>
          <w:sz w:val="24"/>
          <w:szCs w:val="24"/>
        </w:rPr>
        <w:t xml:space="preserve">, neste ato representado pelo </w:t>
      </w:r>
      <w:r>
        <w:rPr>
          <w:sz w:val="24"/>
          <w:szCs w:val="24"/>
        </w:rPr>
        <w:t>Exmo. Sec</w:t>
      </w:r>
      <w:r>
        <w:rPr>
          <w:sz w:val="24"/>
          <w:szCs w:val="24"/>
        </w:rPr>
        <w:t xml:space="preserve">retário da Segurança Pública e Defesa Social, </w:t>
      </w:r>
      <w:r>
        <w:rPr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>XXXXXXXXXXXXX</w:t>
      </w:r>
      <w:r>
        <w:rPr>
          <w:sz w:val="24"/>
          <w:szCs w:val="24"/>
        </w:rPr>
        <w:t xml:space="preserve">, nomeado por meio </w:t>
      </w:r>
      <w:r>
        <w:rPr>
          <w:sz w:val="24"/>
          <w:szCs w:val="24"/>
        </w:rPr>
        <w:t>do Ato Governamental</w:t>
      </w:r>
      <w:r>
        <w:rPr>
          <w:sz w:val="24"/>
          <w:szCs w:val="24"/>
        </w:rPr>
        <w:t xml:space="preserve"> nº </w:t>
      </w:r>
      <w:r>
        <w:rPr>
          <w:color w:val="C9211E"/>
          <w:sz w:val="24"/>
          <w:szCs w:val="24"/>
        </w:rPr>
        <w:t>XXXXXX</w:t>
      </w:r>
      <w:r>
        <w:rPr>
          <w:sz w:val="24"/>
          <w:szCs w:val="24"/>
        </w:rPr>
        <w:t>, publicado</w:t>
      </w:r>
      <w:r>
        <w:rPr>
          <w:sz w:val="24"/>
          <w:szCs w:val="24"/>
        </w:rPr>
        <w:t xml:space="preserve"> no Diário Oficial 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 nº </w:t>
      </w:r>
      <w:r>
        <w:rPr>
          <w:color w:val="C9211E"/>
          <w:sz w:val="24"/>
          <w:szCs w:val="24"/>
        </w:rPr>
        <w:t>XXX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em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>
        <w:rPr>
          <w:color w:val="C9211E"/>
          <w:sz w:val="24"/>
          <w:szCs w:val="24"/>
        </w:rPr>
        <w:t>XXXXX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20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, portador do Registro Geral nº </w:t>
      </w:r>
      <w:r>
        <w:rPr>
          <w:color w:val="C9211E"/>
          <w:sz w:val="24"/>
          <w:szCs w:val="24"/>
        </w:rPr>
        <w:t>XXXXXXX</w:t>
      </w:r>
      <w:r>
        <w:rPr>
          <w:sz w:val="24"/>
          <w:szCs w:val="24"/>
        </w:rPr>
        <w:t xml:space="preserve"> e CPF nº </w:t>
      </w:r>
      <w:r>
        <w:rPr>
          <w:color w:val="C9211E"/>
          <w:sz w:val="24"/>
          <w:szCs w:val="24"/>
        </w:rPr>
        <w:t>XXXXX</w:t>
      </w:r>
      <w:r>
        <w:rPr>
          <w:sz w:val="24"/>
          <w:szCs w:val="24"/>
        </w:rPr>
        <w:t>; e a [</w:t>
      </w:r>
      <w:r>
        <w:rPr>
          <w:color w:val="C9211E"/>
          <w:sz w:val="24"/>
          <w:szCs w:val="24"/>
        </w:rPr>
        <w:t>órgão ou entidad</w:t>
      </w:r>
      <w:r>
        <w:rPr>
          <w:color w:val="C9211E"/>
          <w:sz w:val="24"/>
          <w:szCs w:val="24"/>
        </w:rPr>
        <w:t>e pública federal, estadual ou municipal</w:t>
      </w:r>
      <w:r>
        <w:rPr>
          <w:sz w:val="24"/>
          <w:szCs w:val="24"/>
        </w:rPr>
        <w:t xml:space="preserve">], com sede em </w:t>
      </w:r>
      <w:r>
        <w:rPr>
          <w:color w:val="C9211E"/>
          <w:sz w:val="24"/>
          <w:szCs w:val="24"/>
        </w:rPr>
        <w:t>XXXXXXXXXXX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inscrito no CNPJ/MF nº </w:t>
      </w:r>
      <w:r>
        <w:rPr>
          <w:color w:val="C9211E"/>
          <w:sz w:val="24"/>
          <w:szCs w:val="24"/>
        </w:rPr>
        <w:t>XXXXXXX</w:t>
      </w:r>
      <w:r>
        <w:rPr>
          <w:sz w:val="24"/>
          <w:szCs w:val="24"/>
        </w:rPr>
        <w:t>, neste ato representado pelo Exmo. [</w:t>
      </w:r>
      <w:r>
        <w:rPr>
          <w:color w:val="C9211E"/>
          <w:sz w:val="24"/>
          <w:szCs w:val="24"/>
        </w:rPr>
        <w:t>Autoridade representante do órgão ou Entidade</w:t>
      </w:r>
      <w:r>
        <w:rPr>
          <w:sz w:val="24"/>
          <w:szCs w:val="24"/>
        </w:rPr>
        <w:t>],</w:t>
      </w:r>
      <w:r>
        <w:rPr>
          <w:sz w:val="24"/>
          <w:szCs w:val="24"/>
        </w:rPr>
        <w:t xml:space="preserve"> nomeado por meio de </w:t>
      </w:r>
      <w:r>
        <w:rPr>
          <w:color w:val="C9211E"/>
          <w:sz w:val="24"/>
          <w:szCs w:val="24"/>
        </w:rPr>
        <w:t>XXXXX</w:t>
      </w:r>
      <w:r>
        <w:rPr>
          <w:sz w:val="24"/>
          <w:szCs w:val="24"/>
        </w:rPr>
        <w:t xml:space="preserve"> de nº </w:t>
      </w:r>
      <w:r>
        <w:rPr>
          <w:color w:val="C9211E"/>
          <w:sz w:val="24"/>
          <w:szCs w:val="24"/>
        </w:rPr>
        <w:t>XXXXX</w:t>
      </w:r>
      <w:r>
        <w:rPr>
          <w:sz w:val="24"/>
          <w:szCs w:val="24"/>
        </w:rPr>
        <w:t>, publicado no Diário Oficial da [</w:t>
      </w:r>
      <w:r>
        <w:rPr>
          <w:color w:val="C9211E"/>
          <w:sz w:val="24"/>
          <w:szCs w:val="24"/>
        </w:rPr>
        <w:t>Un</w:t>
      </w:r>
      <w:r>
        <w:rPr>
          <w:color w:val="C9211E"/>
          <w:sz w:val="24"/>
          <w:szCs w:val="24"/>
        </w:rPr>
        <w:t>ião/Estado/Município</w:t>
      </w:r>
      <w:r>
        <w:rPr>
          <w:sz w:val="24"/>
          <w:szCs w:val="24"/>
        </w:rPr>
        <w:t xml:space="preserve">], nº </w:t>
      </w:r>
      <w:r>
        <w:rPr>
          <w:color w:val="C9211E"/>
          <w:sz w:val="24"/>
          <w:szCs w:val="24"/>
        </w:rPr>
        <w:t>XXXX</w:t>
      </w:r>
      <w:r>
        <w:rPr>
          <w:sz w:val="24"/>
          <w:szCs w:val="24"/>
        </w:rPr>
        <w:t xml:space="preserve"> em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>
        <w:rPr>
          <w:color w:val="C9211E"/>
          <w:sz w:val="24"/>
          <w:szCs w:val="24"/>
        </w:rPr>
        <w:t>XXXXXX</w:t>
      </w:r>
      <w:r>
        <w:rPr>
          <w:sz w:val="24"/>
          <w:szCs w:val="24"/>
        </w:rPr>
        <w:t xml:space="preserve"> de 20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, portador do Registro Geral nº </w:t>
      </w:r>
      <w:r>
        <w:rPr>
          <w:color w:val="C9211E"/>
          <w:sz w:val="24"/>
          <w:szCs w:val="24"/>
        </w:rPr>
        <w:t>XXXXXXX</w:t>
      </w:r>
      <w:r>
        <w:rPr>
          <w:sz w:val="24"/>
          <w:szCs w:val="24"/>
        </w:rPr>
        <w:t xml:space="preserve"> e CPF nº </w:t>
      </w:r>
      <w:r>
        <w:rPr>
          <w:color w:val="C9211E"/>
          <w:sz w:val="24"/>
          <w:szCs w:val="24"/>
        </w:rPr>
        <w:t>XXXXX</w:t>
      </w:r>
      <w:r>
        <w:rPr>
          <w:sz w:val="24"/>
          <w:szCs w:val="24"/>
        </w:rPr>
        <w:t xml:space="preserve">, residente e domiciliado em </w:t>
      </w:r>
      <w:r>
        <w:rPr>
          <w:color w:val="C9211E"/>
          <w:sz w:val="24"/>
          <w:szCs w:val="24"/>
        </w:rPr>
        <w:t>XXXXXXXXX</w:t>
      </w:r>
      <w:r>
        <w:rPr>
          <w:sz w:val="24"/>
          <w:szCs w:val="24"/>
        </w:rPr>
        <w:t>.</w:t>
      </w:r>
    </w:p>
    <w:p w14:paraId="3301D459" w14:textId="77777777" w:rsidR="00BE7222" w:rsidRDefault="00BE7222">
      <w:pPr>
        <w:jc w:val="both"/>
        <w:rPr>
          <w:sz w:val="24"/>
          <w:szCs w:val="24"/>
        </w:rPr>
      </w:pPr>
    </w:p>
    <w:p w14:paraId="683C1633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RESOLVEM celebrar 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TÉCNICA, tendo em vista o que consta do Processo n</w:t>
      </w:r>
      <w:r>
        <w:rPr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color w:val="C9211E"/>
          <w:sz w:val="24"/>
          <w:szCs w:val="24"/>
        </w:rPr>
        <w:t>XXXXXXX</w:t>
      </w:r>
      <w:r>
        <w:rPr>
          <w:sz w:val="24"/>
          <w:szCs w:val="24"/>
        </w:rPr>
        <w:t xml:space="preserve"> e em observância às disposições contidas no art. 116 da Lei nº 8.666/1993, na Lei Geral de Proteção de Dados e legislação correlacionada a política pública e suas alterações, median</w:t>
      </w:r>
      <w:r>
        <w:rPr>
          <w:sz w:val="24"/>
          <w:szCs w:val="24"/>
        </w:rPr>
        <w:t>te as cláusulas e condições a seguir:</w:t>
      </w:r>
    </w:p>
    <w:p w14:paraId="642C8162" w14:textId="77777777" w:rsidR="00BE7222" w:rsidRDefault="00BE7222">
      <w:pPr>
        <w:jc w:val="both"/>
        <w:rPr>
          <w:sz w:val="24"/>
          <w:szCs w:val="24"/>
        </w:rPr>
      </w:pPr>
    </w:p>
    <w:tbl>
      <w:tblPr>
        <w:tblStyle w:val="TableNormal"/>
        <w:tblW w:w="9238" w:type="dxa"/>
        <w:tblInd w:w="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38"/>
      </w:tblGrid>
      <w:tr w:rsidR="00BE7222" w14:paraId="3AB9CF24" w14:textId="77777777">
        <w:tc>
          <w:tcPr>
            <w:tcW w:w="9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C8B28" w14:textId="77777777" w:rsidR="00BE7222" w:rsidRDefault="004350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Nota Explicativa 5:</w:t>
            </w:r>
            <w:r>
              <w:rPr>
                <w:sz w:val="24"/>
                <w:szCs w:val="24"/>
              </w:rPr>
              <w:t xml:space="preserve"> Ante a falta de diploma legal específico que regulamente a celebração dos acordos/termos de cooperação, deve ser observado o disposto no art. 116, caput e § 1º da Lei nº 8.666/1993, o qual estabelece que:</w:t>
            </w:r>
          </w:p>
          <w:p w14:paraId="51234F5A" w14:textId="77777777" w:rsidR="00BE7222" w:rsidRDefault="0043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 116. Aplicam-se as disposições desta Lei, no </w:t>
            </w:r>
            <w:r>
              <w:rPr>
                <w:sz w:val="24"/>
                <w:szCs w:val="24"/>
              </w:rPr>
              <w:t>que couber, aos convênios, acordos, ajustes e outros instrumentos congêneres celebrados por órgãos e entidades da Administração.</w:t>
            </w:r>
          </w:p>
          <w:p w14:paraId="52A81705" w14:textId="77777777" w:rsidR="00BE7222" w:rsidRDefault="0043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1º A celebração de convênio, acordo ou ajuste pelos órgãos ou entidades da Administração Pública depende de prévia aprovação </w:t>
            </w:r>
            <w:r>
              <w:rPr>
                <w:sz w:val="24"/>
                <w:szCs w:val="24"/>
              </w:rPr>
              <w:t>de competente plano de trabalho proposto pela organização interessada, o qual deverá conter, no mínimo, as seguintes informações:</w:t>
            </w:r>
          </w:p>
          <w:p w14:paraId="1588072A" w14:textId="77777777" w:rsidR="00BE7222" w:rsidRDefault="0043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identificação do objeto a ser executado; II - metas a serem atingidas;</w:t>
            </w:r>
          </w:p>
          <w:p w14:paraId="1E87A2C3" w14:textId="77777777" w:rsidR="00BE7222" w:rsidRDefault="004350B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etapas ou fases de execução;</w:t>
            </w:r>
          </w:p>
          <w:p w14:paraId="547BD7C6" w14:textId="77777777" w:rsidR="00BE7222" w:rsidRDefault="004350B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plano de aplicação</w:t>
            </w:r>
            <w:r>
              <w:rPr>
                <w:sz w:val="24"/>
                <w:szCs w:val="24"/>
              </w:rPr>
              <w:t xml:space="preserve"> dos recursos financeiros; V - cronograma de desembolso;</w:t>
            </w:r>
          </w:p>
          <w:p w14:paraId="2E11A4F7" w14:textId="77777777" w:rsidR="00BE7222" w:rsidRDefault="004350B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previsão de início e fim da execução do objeto, bem assim da conclusão das etapas ou fases programadas;</w:t>
            </w:r>
          </w:p>
          <w:p w14:paraId="75F26FFE" w14:textId="77777777" w:rsidR="00BE7222" w:rsidRDefault="004350B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 o ajuste compreender obra ou serviço de engenharia, comprovação de que os recursos própr</w:t>
            </w:r>
            <w:r>
              <w:rPr>
                <w:sz w:val="24"/>
                <w:szCs w:val="24"/>
              </w:rPr>
              <w:t>ios para complementar a execução do objeto estão devidamente assegurados, salvo se o custo total do empreendimento recair sobre a entidade ou órgão descentralizador.</w:t>
            </w:r>
          </w:p>
          <w:p w14:paraId="70BF626D" w14:textId="77777777" w:rsidR="00BE7222" w:rsidRDefault="00BE7222">
            <w:pPr>
              <w:jc w:val="both"/>
              <w:rPr>
                <w:sz w:val="24"/>
                <w:szCs w:val="24"/>
              </w:rPr>
            </w:pPr>
          </w:p>
          <w:p w14:paraId="792FD2E0" w14:textId="77777777" w:rsidR="00BE7222" w:rsidRDefault="004350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Considerando que o Acordo/Termo de Cooperação não envolve repasse de recurso financeiro, </w:t>
            </w:r>
            <w:r>
              <w:rPr>
                <w:sz w:val="24"/>
                <w:szCs w:val="24"/>
              </w:rPr>
              <w:t>ao mesmo somente se aplicam as disposições normativas que sejam compatíveis com tal especificidade.</w:t>
            </w:r>
          </w:p>
        </w:tc>
      </w:tr>
    </w:tbl>
    <w:p w14:paraId="054C63FC" w14:textId="77777777" w:rsidR="00BE7222" w:rsidRDefault="00BE7222">
      <w:pPr>
        <w:jc w:val="both"/>
        <w:rPr>
          <w:sz w:val="24"/>
          <w:szCs w:val="24"/>
        </w:rPr>
      </w:pPr>
    </w:p>
    <w:p w14:paraId="5EA46E19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PRIMEIRA - DO OBJETO</w:t>
      </w:r>
    </w:p>
    <w:p w14:paraId="65208DB8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2CE9C77A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objeto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 é a execução de </w:t>
      </w:r>
      <w:r>
        <w:rPr>
          <w:sz w:val="24"/>
          <w:szCs w:val="24"/>
        </w:rPr>
        <w:t>[</w:t>
      </w:r>
      <w:r>
        <w:rPr>
          <w:color w:val="C9211E"/>
          <w:sz w:val="24"/>
          <w:szCs w:val="24"/>
        </w:rPr>
        <w:t>descrever o produto final do acordo, de forma completa e</w:t>
      </w:r>
      <w:r>
        <w:rPr>
          <w:color w:val="C9211E"/>
          <w:sz w:val="24"/>
          <w:szCs w:val="24"/>
        </w:rPr>
        <w:t xml:space="preserve"> clara, de modo a não suscitar duplicidade de interpretação</w:t>
      </w:r>
      <w:r>
        <w:rPr>
          <w:sz w:val="24"/>
          <w:szCs w:val="24"/>
        </w:rPr>
        <w:t>]</w:t>
      </w:r>
      <w:r>
        <w:rPr>
          <w:sz w:val="24"/>
          <w:szCs w:val="24"/>
        </w:rPr>
        <w:t xml:space="preserve"> a ser executado no </w:t>
      </w:r>
      <w:r>
        <w:rPr>
          <w:sz w:val="24"/>
          <w:szCs w:val="24"/>
        </w:rPr>
        <w:t>[</w:t>
      </w:r>
      <w:r>
        <w:rPr>
          <w:color w:val="C9211E"/>
          <w:sz w:val="24"/>
          <w:szCs w:val="24"/>
        </w:rPr>
        <w:t>local de execução do objeto</w:t>
      </w:r>
      <w:r>
        <w:rPr>
          <w:sz w:val="24"/>
          <w:szCs w:val="24"/>
        </w:rPr>
        <w:t>]</w:t>
      </w:r>
      <w:r>
        <w:rPr>
          <w:sz w:val="24"/>
          <w:szCs w:val="24"/>
        </w:rPr>
        <w:t>, conforme especificações estabelecidas no plano de trabalho em anexo.</w:t>
      </w:r>
    </w:p>
    <w:p w14:paraId="1F9661EC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12BA40AC" wp14:editId="0E4FB9BD">
                <wp:simplePos x="0" y="0"/>
                <wp:positionH relativeFrom="page">
                  <wp:posOffset>1080135</wp:posOffset>
                </wp:positionH>
                <wp:positionV relativeFrom="paragraph">
                  <wp:posOffset>103505</wp:posOffset>
                </wp:positionV>
                <wp:extent cx="5883275" cy="2084070"/>
                <wp:effectExtent l="0" t="0" r="0" b="0"/>
                <wp:wrapTopAndBottom/>
                <wp:docPr id="3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0" cy="20833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A0C34F" w14:textId="77777777" w:rsidR="00BE7222" w:rsidRDefault="004350B5">
                            <w:pPr>
                              <w:pStyle w:val="Contedodoquadro"/>
                              <w:spacing w:before="194"/>
                              <w:ind w:left="144" w:right="142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Nota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Explicativa 6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: O objeto do Acordo/Termo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 de Cooperação pode abranger uma infinidade de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atividades, que sejam de competência comum dos entes envolvidos ou que seja própria de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um deles, servindo de instrumental para ação do outro. A título exemplificativo, convém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citar: a realização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conjunta de pesquisas; a promoção de atividades conjuntas de educação;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troca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informações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dados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úteis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e/ou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necessários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desempenhos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das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competências;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elaboração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diagnósticos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relatórios,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intercâmbio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servidores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>públicos</w:t>
                            </w:r>
                            <w:r>
                              <w:rPr>
                                <w:color w:val="0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ações</w:t>
                            </w:r>
                            <w:r>
                              <w:rPr>
                                <w:color w:val="000000"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es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pecíficas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por</w:t>
                            </w:r>
                            <w:r>
                              <w:rPr>
                                <w:color w:val="0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determinado,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que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não</w:t>
                            </w:r>
                            <w:r>
                              <w:rPr>
                                <w:color w:val="000000"/>
                                <w:spacing w:val="-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configurem</w:t>
                            </w:r>
                            <w:r>
                              <w:rPr>
                                <w:color w:val="0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cessão;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troca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cessão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insumos;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compartilhamento</w:t>
                            </w:r>
                            <w:r>
                              <w:rPr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materiais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tecnologias,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dentre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outros.</w:t>
                            </w:r>
                          </w:p>
                          <w:p w14:paraId="70718E35" w14:textId="77777777" w:rsidR="00BE7222" w:rsidRDefault="00BE7222">
                            <w:pPr>
                              <w:pStyle w:val="Corpodetexto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4F69764C" w14:textId="77777777" w:rsidR="00BE7222" w:rsidRDefault="004350B5">
                            <w:pPr>
                              <w:pStyle w:val="Contedodoquadro"/>
                              <w:ind w:left="144" w:right="14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Nota Explicativa 7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: A descrição do objeto deve ser objetiva, clara e precisa, de modo a se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evidenciar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 interesse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público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recíproco dos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envolvidos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na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parceria.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A40AC" id="Figura4" o:spid="_x0000_s1027" style="position:absolute;left:0;text-align:left;margin-left:85.05pt;margin-top:8.15pt;width:463.25pt;height:164.1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" o:allowincell="f" filled="f" strokeweight=".18mm">
                <v:stroke joinstyle="round"/>
                <v:textbox inset="0,0,0,0">
                  <w:txbxContent>
                    <w:p w14:paraId="56A0C34F" w14:textId="77777777" w:rsidR="00BE7222" w:rsidRDefault="004350B5">
                      <w:pPr>
                        <w:pStyle w:val="Contedodoquadro"/>
                        <w:spacing w:before="194"/>
                        <w:ind w:left="144" w:right="142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 xml:space="preserve">Nota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Explicativa 6</w:t>
                      </w:r>
                      <w:r>
                        <w:rPr>
                          <w:color w:val="000000"/>
                          <w:sz w:val="23"/>
                        </w:rPr>
                        <w:t>: O objeto do Acordo/Termo</w:t>
                      </w:r>
                      <w:r>
                        <w:rPr>
                          <w:color w:val="000000"/>
                          <w:sz w:val="23"/>
                        </w:rPr>
                        <w:t xml:space="preserve"> de Cooperação pode abranger uma infinidade de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atividades, que sejam de competência comum dos entes envolvidos ou que seja própria de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um deles, servindo de instrumental para ação do outro. A título exemplificativo, convém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 xml:space="preserve">citar: a realização </w:t>
                      </w:r>
                      <w:r>
                        <w:rPr>
                          <w:color w:val="000000"/>
                          <w:sz w:val="23"/>
                        </w:rPr>
                        <w:t>conjunta de pesquisas; a promoção de atividades conjuntas de educação;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troca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informações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dados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úteis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e/ou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necessários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para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desempenhos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das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competências;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elaboração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diagnósticos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relatórios,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intercâmbio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servidores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>públicos</w:t>
                      </w:r>
                      <w:r>
                        <w:rPr>
                          <w:color w:val="0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para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ações</w:t>
                      </w:r>
                      <w:r>
                        <w:rPr>
                          <w:color w:val="000000"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es</w:t>
                      </w:r>
                      <w:r>
                        <w:rPr>
                          <w:color w:val="000000"/>
                          <w:sz w:val="23"/>
                        </w:rPr>
                        <w:t>pecíficas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por</w:t>
                      </w:r>
                      <w:r>
                        <w:rPr>
                          <w:color w:val="0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prazo</w:t>
                      </w:r>
                      <w:r>
                        <w:rPr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determinado,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que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não</w:t>
                      </w:r>
                      <w:r>
                        <w:rPr>
                          <w:color w:val="000000"/>
                          <w:spacing w:val="-1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configurem</w:t>
                      </w:r>
                      <w:r>
                        <w:rPr>
                          <w:color w:val="0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cessão;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troca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cessão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insumos;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compartilhamento</w:t>
                      </w:r>
                      <w:r>
                        <w:rPr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materiais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tecnologias,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dentre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outros.</w:t>
                      </w:r>
                    </w:p>
                    <w:p w14:paraId="70718E35" w14:textId="77777777" w:rsidR="00BE7222" w:rsidRDefault="00BE7222">
                      <w:pPr>
                        <w:pStyle w:val="Corpodetexto"/>
                        <w:spacing w:before="1"/>
                        <w:rPr>
                          <w:sz w:val="23"/>
                        </w:rPr>
                      </w:pPr>
                    </w:p>
                    <w:p w14:paraId="4F69764C" w14:textId="77777777" w:rsidR="00BE7222" w:rsidRDefault="004350B5">
                      <w:pPr>
                        <w:pStyle w:val="Contedodoquadro"/>
                        <w:ind w:left="144" w:right="148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Nota Explicativa 7</w:t>
                      </w:r>
                      <w:r>
                        <w:rPr>
                          <w:color w:val="000000"/>
                          <w:sz w:val="23"/>
                        </w:rPr>
                        <w:t>: A descrição do objeto deve ser objetiva, clara e precisa, de modo a se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evidenciar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 interesse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público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recíproco dos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envolvidos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na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parceria.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73762F7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SEGUNDA - D</w:t>
      </w:r>
      <w:r>
        <w:rPr>
          <w:b/>
          <w:bCs/>
          <w:sz w:val="24"/>
          <w:szCs w:val="24"/>
        </w:rPr>
        <w:t>A FINALIDADE</w:t>
      </w:r>
    </w:p>
    <w:p w14:paraId="52DC7B77" w14:textId="77777777" w:rsidR="00BE7222" w:rsidRDefault="00BE7222">
      <w:pPr>
        <w:jc w:val="both"/>
      </w:pPr>
    </w:p>
    <w:p w14:paraId="6F7966FC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Para o alcance do objeto pactuado, os participes obrigam-se a cumprir o plano de trabalho que, independente de transcrição, é parte integrante e indissociável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Técnica, bem como toda documentação técnica que dele resulte, cu</w:t>
      </w:r>
      <w:r>
        <w:rPr>
          <w:sz w:val="24"/>
          <w:szCs w:val="24"/>
        </w:rPr>
        <w:t>jos dados neles contidos acatam os partícipes.</w:t>
      </w:r>
    </w:p>
    <w:p w14:paraId="1F70BAD3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9" behindDoc="1" locked="0" layoutInCell="0" allowOverlap="1" wp14:anchorId="2395446E" wp14:editId="306EEF5A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5780405" cy="2000250"/>
                <wp:effectExtent l="0" t="0" r="0" b="0"/>
                <wp:wrapTopAndBottom/>
                <wp:docPr id="5" name="Figur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800" cy="19994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054F84" w14:textId="77777777" w:rsidR="00BE7222" w:rsidRDefault="004350B5">
                            <w:pPr>
                              <w:pStyle w:val="Contedodoquadro"/>
                              <w:spacing w:before="107"/>
                              <w:ind w:left="144" w:right="14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Explicativa 8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plano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peça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fundamental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legitimar</w:t>
                            </w:r>
                            <w:r>
                              <w:rPr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celebração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tais instrumentos, haja vista representar a materialização da fase anterior atinente ao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planejamento.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peça-chave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para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alcance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resultado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pretendido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pelos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partícipes.</w:t>
                            </w:r>
                          </w:p>
                          <w:p w14:paraId="5FC85E3B" w14:textId="77777777" w:rsidR="00BE7222" w:rsidRDefault="00BE7222">
                            <w:pPr>
                              <w:pStyle w:val="Corpodetexto"/>
                              <w:rPr>
                                <w:sz w:val="23"/>
                              </w:rPr>
                            </w:pPr>
                          </w:p>
                          <w:p w14:paraId="24D3F120" w14:textId="77777777" w:rsidR="00BE7222" w:rsidRDefault="004350B5">
                            <w:pPr>
                              <w:pStyle w:val="Contedodoquadro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adequado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planejamento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contido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plano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traz</w:t>
                            </w:r>
                            <w:r>
                              <w:rPr>
                                <w:color w:val="00000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maior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segurança</w:t>
                            </w:r>
                            <w:r>
                              <w:rPr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nas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condutas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 cada um dos partícipes, assim como facilita a realização de fiscalização pelos demais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órgãos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 c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ontrole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interno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externo.</w:t>
                            </w:r>
                          </w:p>
                          <w:p w14:paraId="71D61D7B" w14:textId="77777777" w:rsidR="00BE7222" w:rsidRDefault="00BE7222">
                            <w:pPr>
                              <w:pStyle w:val="Corpodetexto"/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14:paraId="3E35F51D" w14:textId="77777777" w:rsidR="00BE7222" w:rsidRDefault="004350B5">
                            <w:pPr>
                              <w:pStyle w:val="Contedodoquadro"/>
                              <w:spacing w:before="1"/>
                              <w:ind w:left="144" w:right="147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Vale dizer, a regularidade do instrumento depende, em primeiro lugar, do plano de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trabalho. Se este instrumento for elaborado de forma correta, planejada e detalhada,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bastará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aos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partícipes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cumpri-lo para garantir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o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sucesso do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ajuste.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5446E" id="Figura5" o:spid="_x0000_s1028" style="position:absolute;left:0;text-align:left;margin-left:85.05pt;margin-top:8.25pt;width:455.15pt;height:157.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" o:allowincell="f" filled="f" strokeweight=".18mm">
                <v:stroke joinstyle="round"/>
                <v:textbox inset="0,0,0,0">
                  <w:txbxContent>
                    <w:p w14:paraId="4D054F84" w14:textId="77777777" w:rsidR="00BE7222" w:rsidRDefault="004350B5">
                      <w:pPr>
                        <w:pStyle w:val="Contedodoquadro"/>
                        <w:spacing w:before="107"/>
                        <w:ind w:left="144" w:right="145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Nota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Explicativa 8</w:t>
                      </w:r>
                      <w:r>
                        <w:rPr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plano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trabalho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é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peça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fundamental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para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legitimar</w:t>
                      </w:r>
                      <w:r>
                        <w:rPr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celebração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tais instrumentos, haja vista representar a materialização da fase anterior atinente ao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planejamento.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É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peça-chave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para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alcance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resultado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pretendido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pelos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partícipes.</w:t>
                      </w:r>
                    </w:p>
                    <w:p w14:paraId="5FC85E3B" w14:textId="77777777" w:rsidR="00BE7222" w:rsidRDefault="00BE7222">
                      <w:pPr>
                        <w:pStyle w:val="Corpodetexto"/>
                        <w:rPr>
                          <w:sz w:val="23"/>
                        </w:rPr>
                      </w:pPr>
                    </w:p>
                    <w:p w14:paraId="24D3F120" w14:textId="77777777" w:rsidR="00BE7222" w:rsidRDefault="004350B5">
                      <w:pPr>
                        <w:pStyle w:val="Contedodoquadro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adequado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planejamento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contido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no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plano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trabalho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traz</w:t>
                      </w:r>
                      <w:r>
                        <w:rPr>
                          <w:color w:val="00000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maior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segurança</w:t>
                      </w:r>
                      <w:r>
                        <w:rPr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nas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condutas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 cada um dos partícipes, assim como facilita a realização de fiscalização pelos demais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órgãos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 c</w:t>
                      </w:r>
                      <w:r>
                        <w:rPr>
                          <w:color w:val="000000"/>
                          <w:sz w:val="23"/>
                        </w:rPr>
                        <w:t>ontrole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interno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externo.</w:t>
                      </w:r>
                    </w:p>
                    <w:p w14:paraId="71D61D7B" w14:textId="77777777" w:rsidR="00BE7222" w:rsidRDefault="00BE7222">
                      <w:pPr>
                        <w:pStyle w:val="Corpodetexto"/>
                        <w:spacing w:before="1"/>
                        <w:rPr>
                          <w:sz w:val="23"/>
                        </w:rPr>
                      </w:pPr>
                    </w:p>
                    <w:p w14:paraId="3E35F51D" w14:textId="77777777" w:rsidR="00BE7222" w:rsidRDefault="004350B5">
                      <w:pPr>
                        <w:pStyle w:val="Contedodoquadro"/>
                        <w:spacing w:before="1"/>
                        <w:ind w:left="144" w:right="147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Vale dizer, a regularidade do instrumento depende, em primeiro lugar, do plano de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trabalho. Se este instrumento for elaborado de forma correta, planejada e detalhada,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bastará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aos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partícipes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cumpri-lo para garantir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 xml:space="preserve">o </w:t>
                      </w:r>
                      <w:r>
                        <w:rPr>
                          <w:color w:val="000000"/>
                          <w:sz w:val="23"/>
                        </w:rPr>
                        <w:t>sucesso do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ajuste.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2BBEC12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TERCEIRA - DAS OBRIGAÇÕES COMUNS </w:t>
      </w:r>
      <w:r>
        <w:rPr>
          <w:b/>
          <w:bCs/>
          <w:color w:val="C9211E"/>
          <w:sz w:val="24"/>
          <w:szCs w:val="24"/>
        </w:rPr>
        <w:t>(rol não exaustivo)</w:t>
      </w:r>
    </w:p>
    <w:p w14:paraId="3E5C49F4" w14:textId="77777777" w:rsidR="00BE7222" w:rsidRDefault="00BE7222">
      <w:pPr>
        <w:jc w:val="both"/>
        <w:rPr>
          <w:color w:val="C9211E"/>
        </w:rPr>
      </w:pPr>
    </w:p>
    <w:p w14:paraId="758DE031" w14:textId="77777777" w:rsidR="00BE7222" w:rsidRDefault="004350B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São obrigações comuns entre ao Partícipes:</w:t>
      </w:r>
    </w:p>
    <w:p w14:paraId="5EDEADBD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1FBC01E8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elaborar o Plano de Trabalho relativo aos objetivos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>;</w:t>
      </w:r>
    </w:p>
    <w:p w14:paraId="0AA1D762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executar as ações objeto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, assim como </w:t>
      </w:r>
      <w:r>
        <w:rPr>
          <w:sz w:val="24"/>
          <w:szCs w:val="24"/>
        </w:rPr>
        <w:t>monitorar os resultados;</w:t>
      </w:r>
    </w:p>
    <w:p w14:paraId="7DD0839E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designar, no prazo de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dias, contados da publicação do presente instrumento, representantes institucionais incumbidos de coordenar a execução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>;</w:t>
      </w:r>
    </w:p>
    <w:p w14:paraId="43564D5E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responsabilizar-se por quaisquer danos porventura causados, dolosa ou culposamente, por seus colaboradores, servidores ou prepostos, ao patrimônio da outra parte, quando da execução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>;</w:t>
      </w:r>
    </w:p>
    <w:p w14:paraId="60E2EA7C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analisar resultados parciais, reformulando metas quando nece</w:t>
      </w:r>
      <w:r>
        <w:rPr>
          <w:sz w:val="24"/>
          <w:szCs w:val="24"/>
        </w:rPr>
        <w:t>ssário ao atingimento do resultado final;</w:t>
      </w:r>
    </w:p>
    <w:p w14:paraId="7C4A80FE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cumprir as atribuições próprias conforme definido no instrumento;</w:t>
      </w:r>
    </w:p>
    <w:p w14:paraId="51438A55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realizar vistorias em conjunto, quando necessário;</w:t>
      </w:r>
    </w:p>
    <w:p w14:paraId="271EB4AC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disponibilizar recursos humanos, tecnológicos e materiais para executar as ações, mediante custei</w:t>
      </w:r>
      <w:r>
        <w:rPr>
          <w:sz w:val="24"/>
          <w:szCs w:val="24"/>
        </w:rPr>
        <w:t>o próprio;</w:t>
      </w:r>
    </w:p>
    <w:p w14:paraId="6006037F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permitir o livre acesso a agentes da administração pública (controle interno e externo), a todos os documentos relacionados ao acordo, assim como aos elementos de sua execução;</w:t>
      </w:r>
    </w:p>
    <w:p w14:paraId="61C1173F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fornecer ao parceiro as informações necessárias e disponíveis para o</w:t>
      </w:r>
      <w:r>
        <w:rPr>
          <w:sz w:val="24"/>
          <w:szCs w:val="24"/>
        </w:rPr>
        <w:t xml:space="preserve"> cumprimento das obrigações acordadas;</w:t>
      </w:r>
    </w:p>
    <w:p w14:paraId="47A5AC3F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manter sigilo das informações sensíveis, conforme classificação da Lei nº 12.527/2011- Lei de Acesso à Informação – LAI, obtidas em razão da execução do acordo, somente divulgando-as se houver expressa autorização dos</w:t>
      </w:r>
      <w:r>
        <w:rPr>
          <w:sz w:val="24"/>
          <w:szCs w:val="24"/>
        </w:rPr>
        <w:t xml:space="preserve"> partícipes; </w:t>
      </w:r>
    </w:p>
    <w:p w14:paraId="39CDB6FE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obedecer as restrições legais relativas à propriedade intelectual, se for o caso;</w:t>
      </w:r>
    </w:p>
    <w:p w14:paraId="23F1FA67" w14:textId="77777777" w:rsidR="00BE7222" w:rsidRDefault="004350B5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acesso à documentação dos interessados poderá ser mitigado nas hipóteses protegidas pela Lei Federal n° 12.527/2011 (Lei de Acesso a Informações), Lei Federal</w:t>
      </w:r>
      <w:r>
        <w:rPr>
          <w:sz w:val="24"/>
          <w:szCs w:val="24"/>
        </w:rPr>
        <w:t xml:space="preserve"> n° 13.709/2018 (Lei Geral de Proteção de Dados) e Lei Estadual nº 15.175/2012 (Lei Estadual de Acesso a Informação), desde que devidamente justificado com indicação expressa da lei que embasou o sigilo.</w:t>
      </w:r>
    </w:p>
    <w:p w14:paraId="152009E0" w14:textId="77777777" w:rsidR="00BE7222" w:rsidRDefault="00BE7222">
      <w:pPr>
        <w:jc w:val="both"/>
        <w:rPr>
          <w:sz w:val="24"/>
          <w:szCs w:val="24"/>
        </w:rPr>
      </w:pPr>
    </w:p>
    <w:p w14:paraId="0927A2A8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única.</w:t>
      </w:r>
      <w:r>
        <w:rPr>
          <w:sz w:val="24"/>
          <w:szCs w:val="24"/>
        </w:rPr>
        <w:t xml:space="preserve"> As partes concordam em oferecer,</w:t>
      </w:r>
      <w:r>
        <w:rPr>
          <w:sz w:val="24"/>
          <w:szCs w:val="24"/>
        </w:rPr>
        <w:t xml:space="preserve"> em regime de colaboração mútua, todas as facilidades para a execução do presente instrumento, de modo a, no limite de suas possibilidades, não faltarem recursos humanos, materiais e instalações, conforme as exigências do Plano de Trabalho.</w:t>
      </w:r>
    </w:p>
    <w:p w14:paraId="5097B70F" w14:textId="77777777" w:rsidR="00BE7222" w:rsidRDefault="00BE7222">
      <w:pPr>
        <w:jc w:val="both"/>
        <w:rPr>
          <w:sz w:val="24"/>
          <w:szCs w:val="24"/>
        </w:rPr>
      </w:pPr>
    </w:p>
    <w:p w14:paraId="6756A4D8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QUART</w:t>
      </w:r>
      <w:r>
        <w:rPr>
          <w:b/>
          <w:bCs/>
          <w:sz w:val="24"/>
          <w:szCs w:val="24"/>
        </w:rPr>
        <w:t>A - DA LEI GERAL DE PROTEÇÃO DE DADOS PESSOAIS</w:t>
      </w:r>
    </w:p>
    <w:p w14:paraId="01FEEFFA" w14:textId="77777777" w:rsidR="00BE7222" w:rsidRDefault="00BE7222">
      <w:pPr>
        <w:jc w:val="both"/>
        <w:rPr>
          <w:sz w:val="24"/>
          <w:szCs w:val="24"/>
        </w:rPr>
      </w:pPr>
    </w:p>
    <w:p w14:paraId="2C4906D0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Com</w:t>
      </w:r>
      <w:r>
        <w:rPr>
          <w:sz w:val="24"/>
          <w:szCs w:val="24"/>
        </w:rPr>
        <w:t xml:space="preserve"> a entrada em vigor da Lei n° 13.709, de 14 de agosto de 2018, conhecida como Lei Geral de Proteção de Dados, </w:t>
      </w:r>
      <w:r>
        <w:rPr>
          <w:sz w:val="24"/>
          <w:szCs w:val="24"/>
        </w:rPr>
        <w:t>os Partícipes</w:t>
      </w:r>
      <w:r>
        <w:rPr>
          <w:sz w:val="24"/>
          <w:szCs w:val="24"/>
        </w:rPr>
        <w:t xml:space="preserve"> comprometem-se, neste ato, a cumprir todas as exigências nela contida, seja quant</w:t>
      </w:r>
      <w:r>
        <w:rPr>
          <w:sz w:val="24"/>
          <w:szCs w:val="24"/>
        </w:rPr>
        <w:t xml:space="preserve">o à PRIVACIDADE E PROTEÇÃO DOS DADOS PESSOAIS, ENRIQUECIMENTO DA BASE DE DADOS, CRIPTOGRAFIA E DEMAIS MEDIDAS PARA SEGURANÇA E INFORMAÇÃO e declara que está apta, em sentido geral, a resguardar o sigilo e a confidencialidade dos dados pessoais a que tiver </w:t>
      </w:r>
      <w:r>
        <w:rPr>
          <w:sz w:val="24"/>
          <w:szCs w:val="24"/>
        </w:rPr>
        <w:t xml:space="preserve">acesso por meio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Técnica.</w:t>
      </w:r>
    </w:p>
    <w:p w14:paraId="08972DDD" w14:textId="77777777" w:rsidR="00BE7222" w:rsidRDefault="00BE7222">
      <w:pPr>
        <w:jc w:val="both"/>
        <w:rPr>
          <w:sz w:val="24"/>
          <w:szCs w:val="24"/>
        </w:rPr>
      </w:pPr>
    </w:p>
    <w:p w14:paraId="2AC728AA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 xml:space="preserve">primeira. </w:t>
      </w:r>
      <w:r>
        <w:rPr>
          <w:sz w:val="24"/>
          <w:szCs w:val="24"/>
        </w:rPr>
        <w:t>As partes, a</w:t>
      </w:r>
      <w:r>
        <w:rPr>
          <w:sz w:val="24"/>
          <w:szCs w:val="24"/>
          <w:lang w:eastAsia="zh-CN" w:bidi="hi-IN"/>
        </w:rPr>
        <w:t>o</w:t>
      </w:r>
      <w:r>
        <w:rPr>
          <w:sz w:val="24"/>
          <w:szCs w:val="24"/>
        </w:rPr>
        <w:t xml:space="preserve"> terem acesso a dados pessoais, por ocasião das atividades desenvolvidas sob a égide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se comprometem a:</w:t>
      </w:r>
    </w:p>
    <w:p w14:paraId="356FD022" w14:textId="77777777" w:rsidR="00BE7222" w:rsidRDefault="00BE7222">
      <w:pPr>
        <w:jc w:val="both"/>
        <w:rPr>
          <w:sz w:val="24"/>
          <w:szCs w:val="24"/>
        </w:rPr>
      </w:pPr>
    </w:p>
    <w:p w14:paraId="1D90820B" w14:textId="77777777" w:rsidR="00BE7222" w:rsidRDefault="004350B5">
      <w:pPr>
        <w:numPr>
          <w:ilvl w:val="0"/>
          <w:numId w:val="7"/>
        </w:numPr>
        <w:jc w:val="both"/>
      </w:pP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ão divulgar, copiar ou modificar, </w:t>
      </w:r>
      <w:r>
        <w:rPr>
          <w:sz w:val="24"/>
          <w:szCs w:val="24"/>
        </w:rPr>
        <w:t>distribuir, vender, prometer vender, compartilhar, dar a conhecimento de terceiros, ceder, arrendar, explorar comercialmente ou não, ou de outra forma alienar ou disponibilizar quaisquer dados pessoais sob sua posse, a terceiros;</w:t>
      </w:r>
    </w:p>
    <w:p w14:paraId="4BD9A3BB" w14:textId="77777777" w:rsidR="00BE7222" w:rsidRDefault="004350B5">
      <w:pPr>
        <w:numPr>
          <w:ilvl w:val="0"/>
          <w:numId w:val="7"/>
        </w:numPr>
        <w:jc w:val="both"/>
      </w:pPr>
      <w:r>
        <w:rPr>
          <w:sz w:val="24"/>
          <w:szCs w:val="24"/>
        </w:rPr>
        <w:t>implementar e manter prote</w:t>
      </w:r>
      <w:r>
        <w:rPr>
          <w:sz w:val="24"/>
          <w:szCs w:val="24"/>
        </w:rPr>
        <w:t xml:space="preserve">ções organizacionais, administrativas, físicas e técnicas que atendam aos padrões de boas práticas para impedir o processamento, distribuição, divulgação dos dados, assim como adotar boas práticas para </w:t>
      </w:r>
      <w:r>
        <w:rPr>
          <w:sz w:val="24"/>
          <w:szCs w:val="24"/>
          <w:lang w:eastAsia="zh-CN" w:bidi="hi-IN"/>
        </w:rPr>
        <w:t>destruir os</w:t>
      </w:r>
      <w:r>
        <w:rPr>
          <w:sz w:val="24"/>
          <w:szCs w:val="24"/>
        </w:rPr>
        <w:t xml:space="preserve"> Dados Pessoais;</w:t>
      </w:r>
    </w:p>
    <w:p w14:paraId="776B1E90" w14:textId="77777777" w:rsidR="00BE7222" w:rsidRDefault="004350B5">
      <w:pPr>
        <w:numPr>
          <w:ilvl w:val="0"/>
          <w:numId w:val="7"/>
        </w:numPr>
        <w:jc w:val="both"/>
      </w:pPr>
      <w:r>
        <w:rPr>
          <w:sz w:val="24"/>
          <w:szCs w:val="24"/>
        </w:rPr>
        <w:t>l</w:t>
      </w:r>
      <w:r>
        <w:rPr>
          <w:sz w:val="24"/>
          <w:szCs w:val="24"/>
        </w:rPr>
        <w:t>evando-se em consideração</w:t>
      </w:r>
      <w:r>
        <w:rPr>
          <w:sz w:val="24"/>
          <w:szCs w:val="24"/>
        </w:rPr>
        <w:t xml:space="preserve"> as técnicas mais avançadas, os custos de aplicação e a natureza, o âmbito, o contexto e as finalidades do tratamento, bem como os riscos, de probabilidade e gravidade variável, para os direitos e liberdades das pessoas singulares, as PARTES se obrigam e c</w:t>
      </w:r>
      <w:r>
        <w:rPr>
          <w:sz w:val="24"/>
          <w:szCs w:val="24"/>
        </w:rPr>
        <w:t>oncorda em aplicar as medidas técnicas e organizativas adequadas para assegurar um nível de segurança adequado ao risco.</w:t>
      </w:r>
    </w:p>
    <w:p w14:paraId="63806E26" w14:textId="77777777" w:rsidR="00BE7222" w:rsidRDefault="00BE7222">
      <w:pPr>
        <w:jc w:val="both"/>
        <w:rPr>
          <w:sz w:val="24"/>
          <w:szCs w:val="24"/>
        </w:rPr>
      </w:pPr>
    </w:p>
    <w:p w14:paraId="510EA11D" w14:textId="77777777" w:rsidR="00BE7222" w:rsidRDefault="004350B5">
      <w:pPr>
        <w:jc w:val="both"/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 xml:space="preserve">segunda. </w:t>
      </w:r>
      <w:r>
        <w:rPr>
          <w:sz w:val="24"/>
          <w:szCs w:val="24"/>
        </w:rPr>
        <w:t>As PARTES ao terem acesso a estes dados a fim de desempenhar os serviços, ora  contratados, deverão, ao tratar os</w:t>
      </w:r>
      <w:r>
        <w:rPr>
          <w:sz w:val="24"/>
          <w:szCs w:val="24"/>
        </w:rPr>
        <w:t xml:space="preserve"> dados pessoais:</w:t>
      </w:r>
    </w:p>
    <w:p w14:paraId="3947B24C" w14:textId="77777777" w:rsidR="00BE7222" w:rsidRDefault="00BE7222">
      <w:pPr>
        <w:jc w:val="both"/>
        <w:rPr>
          <w:sz w:val="24"/>
          <w:szCs w:val="24"/>
        </w:rPr>
      </w:pPr>
    </w:p>
    <w:p w14:paraId="0E8FE282" w14:textId="77777777" w:rsidR="00BE7222" w:rsidRDefault="004350B5">
      <w:pPr>
        <w:numPr>
          <w:ilvl w:val="0"/>
          <w:numId w:val="8"/>
        </w:numPr>
        <w:jc w:val="both"/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e acordo com a escolha das PARTES ao término do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Cooperação, apagar ou devolver a estas todos os dados pessoais coletados, depois de concluída as atividades previstas relacionadas com o tratamento de dados pessoais, apagando as cópias existentes, a menos que a conservação dos dados consista em exigên</w:t>
      </w:r>
      <w:r>
        <w:rPr>
          <w:sz w:val="24"/>
          <w:szCs w:val="24"/>
        </w:rPr>
        <w:t>cia legal;</w:t>
      </w:r>
    </w:p>
    <w:p w14:paraId="40F140FC" w14:textId="77777777" w:rsidR="00BE7222" w:rsidRDefault="004350B5">
      <w:pPr>
        <w:numPr>
          <w:ilvl w:val="0"/>
          <w:numId w:val="8"/>
        </w:numPr>
        <w:jc w:val="both"/>
      </w:pPr>
      <w:r>
        <w:rPr>
          <w:sz w:val="24"/>
          <w:szCs w:val="24"/>
        </w:rPr>
        <w:t>n</w:t>
      </w:r>
      <w:r>
        <w:rPr>
          <w:sz w:val="24"/>
          <w:szCs w:val="24"/>
        </w:rPr>
        <w:t>a medida do possível, prestar assistência a outra PARTE por meio de medidas técnicas e organizativas adequadas para que esta possa cumprir com as exigências e obrigações provenientes da Lei Geral de Proteção de Dados Pessoais;</w:t>
      </w:r>
    </w:p>
    <w:p w14:paraId="0256E063" w14:textId="77777777" w:rsidR="00BE7222" w:rsidRDefault="004350B5">
      <w:pPr>
        <w:numPr>
          <w:ilvl w:val="0"/>
          <w:numId w:val="8"/>
        </w:numPr>
        <w:jc w:val="both"/>
      </w:pPr>
      <w:r>
        <w:rPr>
          <w:sz w:val="24"/>
          <w:szCs w:val="24"/>
        </w:rPr>
        <w:t>a</w:t>
      </w:r>
      <w:r>
        <w:rPr>
          <w:sz w:val="24"/>
          <w:szCs w:val="24"/>
        </w:rPr>
        <w:t>dotar as medidas</w:t>
      </w:r>
      <w:r>
        <w:rPr>
          <w:sz w:val="24"/>
          <w:szCs w:val="24"/>
        </w:rPr>
        <w:t xml:space="preserve"> exigidas de segurança da informação estabelecidas pelas</w:t>
      </w:r>
      <w:r>
        <w:rPr>
          <w:sz w:val="24"/>
          <w:szCs w:val="24"/>
        </w:rPr>
        <w:br/>
        <w:t>PARTES e demais medidas aptas a proteger os dados pessoais de acessos não</w:t>
      </w:r>
      <w:r>
        <w:rPr>
          <w:sz w:val="24"/>
          <w:szCs w:val="24"/>
        </w:rPr>
        <w:br/>
        <w:t>autorizados e de situações acidentais ou ilícitas de destruição, perda, alteração,</w:t>
      </w:r>
      <w:r>
        <w:rPr>
          <w:sz w:val="24"/>
          <w:szCs w:val="24"/>
        </w:rPr>
        <w:br/>
        <w:t>comunicação ou difusão;</w:t>
      </w:r>
    </w:p>
    <w:p w14:paraId="59EAEB76" w14:textId="77777777" w:rsidR="00BE7222" w:rsidRDefault="00BE7222">
      <w:pPr>
        <w:jc w:val="both"/>
        <w:rPr>
          <w:sz w:val="24"/>
          <w:szCs w:val="24"/>
        </w:rPr>
      </w:pPr>
    </w:p>
    <w:p w14:paraId="2458023C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terce</w:t>
      </w:r>
      <w:r>
        <w:rPr>
          <w:b/>
          <w:bCs/>
          <w:sz w:val="24"/>
          <w:szCs w:val="24"/>
        </w:rPr>
        <w:t xml:space="preserve">ira. </w:t>
      </w:r>
      <w:r>
        <w:rPr>
          <w:sz w:val="24"/>
          <w:szCs w:val="24"/>
        </w:rPr>
        <w:t xml:space="preserve">Disponibilizar as informações necessárias para demonstrar o cumprimento das obrigações legais bem como facilitar e contribuir para as auditorias, inclusive </w:t>
      </w:r>
      <w:r>
        <w:rPr>
          <w:sz w:val="24"/>
          <w:szCs w:val="24"/>
        </w:rPr>
        <w:lastRenderedPageBreak/>
        <w:t xml:space="preserve">as inspeções, conduzidas pelas PARTES ou por outro auditor por estes contratados e fornecer às </w:t>
      </w:r>
      <w:r>
        <w:rPr>
          <w:sz w:val="24"/>
          <w:szCs w:val="24"/>
        </w:rPr>
        <w:t>PARTES o Relatório de Impacto à Proteção de Dados Pessoais, de acordo com o art. 38. da Lei n° 13.709/18.</w:t>
      </w:r>
    </w:p>
    <w:p w14:paraId="5F5A85A5" w14:textId="77777777" w:rsidR="00BE7222" w:rsidRDefault="00BE7222">
      <w:pPr>
        <w:jc w:val="both"/>
        <w:rPr>
          <w:sz w:val="24"/>
          <w:szCs w:val="24"/>
        </w:rPr>
      </w:pPr>
    </w:p>
    <w:p w14:paraId="2EC60095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quarta.</w:t>
      </w:r>
      <w:r>
        <w:rPr>
          <w:sz w:val="24"/>
          <w:szCs w:val="24"/>
        </w:rPr>
        <w:t xml:space="preserve"> Caso seja detectado qualquer violação de dados pessoais pelas PARTES, esta deverá informar a outra PARTE, imediatamente após o co</w:t>
      </w:r>
      <w:r>
        <w:rPr>
          <w:sz w:val="24"/>
          <w:szCs w:val="24"/>
        </w:rPr>
        <w:t xml:space="preserve">nhecimento do ocorrido. Se não for possível efetuar esta comunicação imediatamente, a notificação deverá ser dar em até 48h, acompanhada dos motivos de atraso podendo as informações serem fornecidas por fases sem demora injustificada. A Comunicação deverá </w:t>
      </w:r>
      <w:r>
        <w:rPr>
          <w:sz w:val="24"/>
          <w:szCs w:val="24"/>
        </w:rPr>
        <w:t>descrever: (i) a natureza da violação de dados (indicando categorias e número aproximado de titulares afetados); (ii) a descrição das prováveis consequências (iii) descrever as medidas tomadas para atenuar a violação ou sua s consequências. As PARTES anali</w:t>
      </w:r>
      <w:r>
        <w:rPr>
          <w:sz w:val="24"/>
          <w:szCs w:val="24"/>
        </w:rPr>
        <w:t>sarão a comunicação e, se for o caso, tomarão as medidas legais cabíveis junto à autoridade competente.</w:t>
      </w:r>
    </w:p>
    <w:p w14:paraId="7D110E58" w14:textId="77777777" w:rsidR="00BE7222" w:rsidRDefault="00BE7222">
      <w:pPr>
        <w:jc w:val="both"/>
        <w:rPr>
          <w:sz w:val="24"/>
          <w:szCs w:val="24"/>
        </w:rPr>
      </w:pPr>
    </w:p>
    <w:p w14:paraId="12604B58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quinta.</w:t>
      </w:r>
      <w:r>
        <w:rPr>
          <w:sz w:val="24"/>
          <w:szCs w:val="24"/>
        </w:rPr>
        <w:t xml:space="preserve"> Caso uma das PARTES seja responsabilizada e/ou penalizada por autoridade competente por violação de dados pessoais e apurada a resp</w:t>
      </w:r>
      <w:r>
        <w:rPr>
          <w:sz w:val="24"/>
          <w:szCs w:val="24"/>
        </w:rPr>
        <w:t>onsabilidade da outra PARTE, por tal violação, ela deverá restituir a outra PARTE, por todos os valores referente a condenação e demais valores despendidos com processos (seja no âmbito administrativo, civil ou penal).</w:t>
      </w:r>
    </w:p>
    <w:p w14:paraId="13372EBC" w14:textId="77777777" w:rsidR="00BE7222" w:rsidRDefault="00BE7222">
      <w:pPr>
        <w:jc w:val="both"/>
        <w:rPr>
          <w:sz w:val="24"/>
          <w:szCs w:val="24"/>
        </w:rPr>
      </w:pPr>
    </w:p>
    <w:p w14:paraId="4708ABE0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sexta.</w:t>
      </w:r>
      <w:r>
        <w:rPr>
          <w:sz w:val="24"/>
          <w:szCs w:val="24"/>
        </w:rPr>
        <w:t xml:space="preserve"> As PARTES, neste </w:t>
      </w:r>
      <w:r>
        <w:rPr>
          <w:sz w:val="24"/>
          <w:szCs w:val="24"/>
        </w:rPr>
        <w:t>ato, asseguram ter tomado todas as medidas para resguardar os dados sobre seu domínio, tornando-os criptografados e elevando sua segurança no arquivamento. Fica, desde já, assegurado que em caso de vazamentos de informações e ausência de criptografia nos d</w:t>
      </w:r>
      <w:r>
        <w:rPr>
          <w:sz w:val="24"/>
          <w:szCs w:val="24"/>
        </w:rPr>
        <w:t>ados, as PARTES e seus administradores, responderão integral e solidariamente por todos e quaisquer danos, multas, indenizações, prejuízos, lucros cessantes que forem fixados.</w:t>
      </w:r>
    </w:p>
    <w:p w14:paraId="32B69874" w14:textId="77777777" w:rsidR="00BE7222" w:rsidRDefault="00BE7222">
      <w:pPr>
        <w:jc w:val="both"/>
        <w:rPr>
          <w:sz w:val="24"/>
          <w:szCs w:val="24"/>
        </w:rPr>
      </w:pPr>
    </w:p>
    <w:p w14:paraId="22035915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sétima.</w:t>
      </w:r>
      <w:r>
        <w:rPr>
          <w:sz w:val="24"/>
          <w:szCs w:val="24"/>
        </w:rPr>
        <w:t xml:space="preserve"> As PARTES, conforme determinado pela LGPD, poderão conserva</w:t>
      </w:r>
      <w:r>
        <w:rPr>
          <w:sz w:val="24"/>
          <w:szCs w:val="24"/>
        </w:rPr>
        <w:t>r os dados pessoais pelos prazos necessários a dar cumprimento às obrigações legais, para um posterior descarte seguro.</w:t>
      </w:r>
    </w:p>
    <w:p w14:paraId="757D4448" w14:textId="77777777" w:rsidR="00BE7222" w:rsidRDefault="00BE7222">
      <w:pPr>
        <w:jc w:val="both"/>
        <w:rPr>
          <w:sz w:val="24"/>
          <w:szCs w:val="24"/>
        </w:rPr>
      </w:pPr>
    </w:p>
    <w:p w14:paraId="61B16D33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oitava.</w:t>
      </w:r>
      <w:r>
        <w:rPr>
          <w:sz w:val="24"/>
          <w:szCs w:val="24"/>
        </w:rPr>
        <w:t xml:space="preserve"> As PARTES se declaram cientes dos direitos, obrigações e penalidades aplicáveis constantes da Lei Geral de Proteção</w:t>
      </w:r>
      <w:r>
        <w:rPr>
          <w:sz w:val="24"/>
          <w:szCs w:val="24"/>
        </w:rPr>
        <w:t xml:space="preserve"> de Dados Pessoais (Lei 13.709/2018 - 'LGPD"), e obrigam-se a adotar todas as medidas razoáveis para garantir a proteção de dados pessoais na extensão autorizada na referida LGPD.</w:t>
      </w:r>
    </w:p>
    <w:p w14:paraId="6EB71EDB" w14:textId="77777777" w:rsidR="00BE7222" w:rsidRDefault="00BE7222">
      <w:pPr>
        <w:jc w:val="both"/>
        <w:rPr>
          <w:sz w:val="24"/>
          <w:szCs w:val="24"/>
        </w:rPr>
      </w:pPr>
    </w:p>
    <w:p w14:paraId="0227B5E4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 xml:space="preserve">nona. </w:t>
      </w:r>
      <w:r>
        <w:rPr>
          <w:sz w:val="24"/>
          <w:szCs w:val="24"/>
        </w:rPr>
        <w:t>Toda e qualquer informação que estiver armazenada nos amb</w:t>
      </w:r>
      <w:r>
        <w:rPr>
          <w:sz w:val="24"/>
          <w:szCs w:val="24"/>
        </w:rPr>
        <w:t xml:space="preserve">ientes técnicos estarão resguardadas por acordo de confidencialidade entre as PARTES, garantindo a sua não divulgação para terceiros alheios a 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>, a qualquer tempo, salvo para fiscalização de Controle de Legalidade d</w:t>
      </w:r>
      <w:r>
        <w:rPr>
          <w:sz w:val="24"/>
          <w:szCs w:val="24"/>
        </w:rPr>
        <w:t>a CGE</w:t>
      </w:r>
      <w:r>
        <w:rPr>
          <w:sz w:val="24"/>
          <w:szCs w:val="24"/>
        </w:rPr>
        <w:t xml:space="preserve"> e do TCE/CE [</w:t>
      </w:r>
      <w:r>
        <w:rPr>
          <w:color w:val="C9211E"/>
          <w:sz w:val="24"/>
          <w:szCs w:val="24"/>
        </w:rPr>
        <w:t xml:space="preserve">rol não </w:t>
      </w:r>
      <w:r>
        <w:rPr>
          <w:color w:val="C9211E"/>
          <w:sz w:val="24"/>
          <w:szCs w:val="24"/>
        </w:rPr>
        <w:t>exaustivo</w:t>
      </w:r>
      <w:r>
        <w:rPr>
          <w:sz w:val="24"/>
          <w:szCs w:val="24"/>
        </w:rPr>
        <w:t>].</w:t>
      </w:r>
    </w:p>
    <w:p w14:paraId="4879A8E5" w14:textId="77777777" w:rsidR="00BE7222" w:rsidRDefault="00BE7222">
      <w:pPr>
        <w:jc w:val="both"/>
        <w:rPr>
          <w:sz w:val="24"/>
          <w:szCs w:val="24"/>
        </w:rPr>
      </w:pPr>
    </w:p>
    <w:p w14:paraId="7E513474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</w:t>
      </w:r>
      <w:r>
        <w:rPr>
          <w:b/>
          <w:bCs/>
          <w:sz w:val="24"/>
          <w:szCs w:val="24"/>
        </w:rPr>
        <w:t>QUINTA</w:t>
      </w:r>
      <w:r>
        <w:rPr>
          <w:b/>
          <w:bCs/>
          <w:sz w:val="24"/>
          <w:szCs w:val="24"/>
        </w:rPr>
        <w:t xml:space="preserve"> - DAS OBRIGAÇÕES DO PARTÍCIPE 1</w:t>
      </w:r>
    </w:p>
    <w:p w14:paraId="0C564021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63E6DA5F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Para viabilizar o objeto deste instrumento, são responsabilidades da (o):</w:t>
      </w:r>
    </w:p>
    <w:p w14:paraId="2A546B0B" w14:textId="77777777" w:rsidR="00BE7222" w:rsidRDefault="00BE7222">
      <w:pPr>
        <w:jc w:val="both"/>
        <w:rPr>
          <w:sz w:val="24"/>
          <w:szCs w:val="24"/>
        </w:rPr>
      </w:pPr>
    </w:p>
    <w:p w14:paraId="039B5A7E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</w:t>
      </w:r>
      <w:r>
        <w:rPr>
          <w:b/>
          <w:bCs/>
          <w:sz w:val="24"/>
          <w:szCs w:val="24"/>
        </w:rPr>
        <w:t>SEXTA</w:t>
      </w:r>
      <w:r>
        <w:rPr>
          <w:b/>
          <w:bCs/>
          <w:sz w:val="24"/>
          <w:szCs w:val="24"/>
        </w:rPr>
        <w:t xml:space="preserve"> - DAS OBRIGAÇÕES DO PARTÍCIPE 2</w:t>
      </w:r>
    </w:p>
    <w:p w14:paraId="79EB50E9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538C033D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Para viabilizar o objeto deste instrumento, são responsabilidades da (o</w:t>
      </w:r>
      <w:r>
        <w:rPr>
          <w:sz w:val="24"/>
          <w:szCs w:val="24"/>
        </w:rPr>
        <w:t>):</w:t>
      </w:r>
    </w:p>
    <w:p w14:paraId="3D651A18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10" behindDoc="1" locked="0" layoutInCell="0" allowOverlap="1" wp14:anchorId="2AE11CCC" wp14:editId="191A946E">
                <wp:simplePos x="0" y="0"/>
                <wp:positionH relativeFrom="page">
                  <wp:posOffset>1009650</wp:posOffset>
                </wp:positionH>
                <wp:positionV relativeFrom="paragraph">
                  <wp:posOffset>119380</wp:posOffset>
                </wp:positionV>
                <wp:extent cx="5858510" cy="669290"/>
                <wp:effectExtent l="0" t="0" r="0" b="0"/>
                <wp:wrapTopAndBottom/>
                <wp:docPr id="7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668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76C36E3" w14:textId="77777777" w:rsidR="00BE7222" w:rsidRDefault="004350B5">
                            <w:pPr>
                              <w:pStyle w:val="Contedodoquadro"/>
                              <w:spacing w:before="66"/>
                              <w:ind w:left="144" w:right="145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Nota Explicativa 9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: Deve haver o detalhamento das obrigações de cada um dos partícipes,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 acordo/termo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 com o objeto do ajuste, deixando evidente a maneira como irão contribuir para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consecução do objeto 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atingimento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resultado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proposto.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11CCC" id="Figura7" o:spid="_x0000_s1029" style="position:absolute;left:0;text-align:left;margin-left:79.5pt;margin-top:9.4pt;width:461.3pt;height:52.7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" o:allowincell="f" filled="f" strokeweight=".18mm">
                <v:stroke joinstyle="round"/>
                <v:textbox inset="0,0,0,0">
                  <w:txbxContent>
                    <w:p w14:paraId="776C36E3" w14:textId="77777777" w:rsidR="00BE7222" w:rsidRDefault="004350B5">
                      <w:pPr>
                        <w:pStyle w:val="Contedodoquadro"/>
                        <w:spacing w:before="66"/>
                        <w:ind w:left="144" w:right="145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Nota Explicativa 9</w:t>
                      </w:r>
                      <w:r>
                        <w:rPr>
                          <w:color w:val="000000"/>
                          <w:sz w:val="23"/>
                        </w:rPr>
                        <w:t>: Deve haver o detalhamento das obrigações de cada um dos partícipes,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 acordo/termo</w:t>
                      </w:r>
                      <w:r>
                        <w:rPr>
                          <w:color w:val="000000"/>
                          <w:sz w:val="23"/>
                        </w:rPr>
                        <w:t xml:space="preserve"> com o objeto do ajuste, deixando evidente a maneira como irão contribuir para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consecução do objeto 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atingimento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do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resultado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proposto.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AA6E9E0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</w:t>
      </w:r>
      <w:r>
        <w:rPr>
          <w:b/>
          <w:bCs/>
          <w:sz w:val="24"/>
          <w:szCs w:val="24"/>
        </w:rPr>
        <w:t xml:space="preserve">ÉTIMA - </w:t>
      </w:r>
      <w:r>
        <w:rPr>
          <w:b/>
          <w:bCs/>
          <w:sz w:val="24"/>
          <w:szCs w:val="24"/>
        </w:rPr>
        <w:t xml:space="preserve">DO GERENCIAMENTO DO </w:t>
      </w:r>
      <w:r>
        <w:rPr>
          <w:b/>
          <w:bCs/>
          <w:color w:val="C9211E"/>
          <w:sz w:val="24"/>
          <w:szCs w:val="24"/>
        </w:rPr>
        <w:t>ACORDO</w:t>
      </w:r>
      <w:r>
        <w:rPr>
          <w:b/>
          <w:bCs/>
          <w:sz w:val="24"/>
          <w:szCs w:val="24"/>
        </w:rPr>
        <w:t xml:space="preserve"> DE COOPERAÇÃO TÉCNICA</w:t>
      </w:r>
    </w:p>
    <w:p w14:paraId="20672A71" w14:textId="77777777" w:rsidR="00BE7222" w:rsidRDefault="00BE7222">
      <w:pPr>
        <w:jc w:val="both"/>
        <w:rPr>
          <w:sz w:val="24"/>
          <w:szCs w:val="24"/>
        </w:rPr>
      </w:pPr>
    </w:p>
    <w:p w14:paraId="30D3F264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prazo de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dias a contar da celebração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>, cada partícipe designará formalmente, mediante portaria, preferencialmente servidores públicos envolvidos e responsáveis para gerenciar a parceria; zelar por seu fiel cumprimento; coordenar, organizar, artic</w:t>
      </w:r>
      <w:r>
        <w:rPr>
          <w:sz w:val="24"/>
          <w:szCs w:val="24"/>
        </w:rPr>
        <w:t>ular, acompanhar monitorar e supervisionar as ações que serão tomadas para o cumprimento do ajuste.</w:t>
      </w:r>
    </w:p>
    <w:p w14:paraId="4E06A8CA" w14:textId="77777777" w:rsidR="00BE7222" w:rsidRDefault="00BE7222">
      <w:pPr>
        <w:jc w:val="both"/>
        <w:rPr>
          <w:sz w:val="24"/>
          <w:szCs w:val="24"/>
        </w:rPr>
      </w:pPr>
    </w:p>
    <w:p w14:paraId="70862BA4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primeira.</w:t>
      </w:r>
      <w:r>
        <w:rPr>
          <w:sz w:val="24"/>
          <w:szCs w:val="24"/>
        </w:rPr>
        <w:t xml:space="preserve"> Competirá aos designados a comunicação com o outro partícipe, bem como transmitir e receber solicitações; marcar reuniões, devendo to</w:t>
      </w:r>
      <w:r>
        <w:rPr>
          <w:sz w:val="24"/>
          <w:szCs w:val="24"/>
        </w:rPr>
        <w:t>das as comunicações serem documentadas.</w:t>
      </w:r>
    </w:p>
    <w:p w14:paraId="66451FBF" w14:textId="77777777" w:rsidR="00BE7222" w:rsidRDefault="00BE7222">
      <w:pPr>
        <w:jc w:val="both"/>
        <w:rPr>
          <w:sz w:val="24"/>
          <w:szCs w:val="24"/>
        </w:rPr>
      </w:pPr>
    </w:p>
    <w:p w14:paraId="04DFD541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segunda.</w:t>
      </w:r>
      <w:r>
        <w:rPr>
          <w:sz w:val="24"/>
          <w:szCs w:val="24"/>
        </w:rPr>
        <w:t xml:space="preserve"> Sempre que o indicado não puder continuar a desempenhar a incumbência, este deverá ser substituído. A comunicação deverá ser feita ao outro partícipe, no prazo de até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dias da ocorrência do ev</w:t>
      </w:r>
      <w:r>
        <w:rPr>
          <w:sz w:val="24"/>
          <w:szCs w:val="24"/>
        </w:rPr>
        <w:t>ento, seguida da identificação do substituto.</w:t>
      </w:r>
    </w:p>
    <w:p w14:paraId="1A04E38D" w14:textId="77777777" w:rsidR="00BE7222" w:rsidRDefault="00BE7222">
      <w:pPr>
        <w:jc w:val="both"/>
        <w:rPr>
          <w:sz w:val="24"/>
          <w:szCs w:val="24"/>
        </w:rPr>
      </w:pPr>
    </w:p>
    <w:p w14:paraId="489A4FE5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OITAVA</w:t>
      </w:r>
      <w:r>
        <w:rPr>
          <w:b/>
          <w:bCs/>
          <w:sz w:val="24"/>
          <w:szCs w:val="24"/>
        </w:rPr>
        <w:t xml:space="preserve"> - DOS RECURSOS ORÇAMENTÁRIOS E PATRIMONIAIS</w:t>
      </w:r>
    </w:p>
    <w:p w14:paraId="62F7DC75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59D14D4B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Não haverá transferência voluntária de recursos financeiros entre os partícipes para a execução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Técnica. As despesa</w:t>
      </w:r>
      <w:r>
        <w:rPr>
          <w:sz w:val="24"/>
          <w:szCs w:val="24"/>
        </w:rPr>
        <w:t>s necessárias à plena consecução do objeto acordado, tais como: pessoal, deslocamentos, comunicação entre os órgãos e outras que se fizerem necessárias, correrão por conta das dotações específicas constantes nos orçamentos dos partícipes.</w:t>
      </w:r>
    </w:p>
    <w:p w14:paraId="4D8F1973" w14:textId="77777777" w:rsidR="00BE7222" w:rsidRDefault="00BE7222">
      <w:pPr>
        <w:jc w:val="both"/>
        <w:rPr>
          <w:sz w:val="24"/>
          <w:szCs w:val="24"/>
        </w:rPr>
      </w:pPr>
    </w:p>
    <w:p w14:paraId="05D03D81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únic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Os serviços decorrentes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serão prestados em regime de cooperação mútua, não cabendo aos partícipes quaisquer remunerações pelos mesmos.</w:t>
      </w:r>
    </w:p>
    <w:p w14:paraId="20D4207B" w14:textId="77777777" w:rsidR="00BE7222" w:rsidRDefault="00BE7222">
      <w:pPr>
        <w:jc w:val="both"/>
        <w:rPr>
          <w:sz w:val="24"/>
          <w:szCs w:val="24"/>
        </w:rPr>
      </w:pPr>
    </w:p>
    <w:p w14:paraId="04EEE561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</w:t>
      </w:r>
      <w:r>
        <w:rPr>
          <w:b/>
          <w:bCs/>
          <w:sz w:val="24"/>
          <w:szCs w:val="24"/>
        </w:rPr>
        <w:t>NONA</w:t>
      </w:r>
      <w:r>
        <w:rPr>
          <w:b/>
          <w:bCs/>
          <w:sz w:val="24"/>
          <w:szCs w:val="24"/>
        </w:rPr>
        <w:t xml:space="preserve"> - DOS RECURSOS HUMANOS</w:t>
      </w:r>
    </w:p>
    <w:p w14:paraId="5BE273C8" w14:textId="77777777" w:rsidR="00BE7222" w:rsidRDefault="00BE7222">
      <w:pPr>
        <w:jc w:val="both"/>
        <w:rPr>
          <w:sz w:val="24"/>
          <w:szCs w:val="24"/>
        </w:rPr>
      </w:pPr>
    </w:p>
    <w:p w14:paraId="1980ACAE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Os recursos humanos utilizados por quaisquer dos PARTÍCIPES,</w:t>
      </w:r>
      <w:r>
        <w:rPr>
          <w:sz w:val="24"/>
          <w:szCs w:val="24"/>
        </w:rPr>
        <w:t xml:space="preserve"> em decorrência das atividades inerentes ao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>, não sofrerão alteração na sua vinculação nem acarretarão quaisquer ônus ao outro partícipe.</w:t>
      </w:r>
    </w:p>
    <w:p w14:paraId="786D4DB3" w14:textId="77777777" w:rsidR="00BE7222" w:rsidRDefault="00BE7222">
      <w:pPr>
        <w:jc w:val="both"/>
        <w:rPr>
          <w:sz w:val="24"/>
          <w:szCs w:val="24"/>
        </w:rPr>
      </w:pPr>
    </w:p>
    <w:p w14:paraId="144AB89A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Subcláusula </w:t>
      </w:r>
      <w:r>
        <w:rPr>
          <w:b/>
          <w:bCs/>
          <w:sz w:val="24"/>
          <w:szCs w:val="24"/>
        </w:rPr>
        <w:t>única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As atividades não implicarão cessão de servidores, que poderão ser designados apena</w:t>
      </w:r>
      <w:r>
        <w:rPr>
          <w:sz w:val="24"/>
          <w:szCs w:val="24"/>
        </w:rPr>
        <w:t xml:space="preserve">s para o desempenho de ação específica prevista no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e por prazo determinado.</w:t>
      </w:r>
    </w:p>
    <w:p w14:paraId="1198A711" w14:textId="77777777" w:rsidR="00BE7222" w:rsidRDefault="00BE7222">
      <w:pPr>
        <w:jc w:val="both"/>
        <w:rPr>
          <w:sz w:val="24"/>
          <w:szCs w:val="24"/>
        </w:rPr>
      </w:pPr>
    </w:p>
    <w:p w14:paraId="284DF6B7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</w:t>
      </w:r>
      <w:r>
        <w:rPr>
          <w:b/>
          <w:bCs/>
          <w:sz w:val="24"/>
          <w:szCs w:val="24"/>
        </w:rPr>
        <w:t>DÉCIMA</w:t>
      </w:r>
      <w:r>
        <w:rPr>
          <w:b/>
          <w:bCs/>
          <w:sz w:val="24"/>
          <w:szCs w:val="24"/>
        </w:rPr>
        <w:t xml:space="preserve"> - DO PRAZO E VIGÊNCIA</w:t>
      </w:r>
    </w:p>
    <w:p w14:paraId="51FEA584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3120AD65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prazo de vigência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será de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[</w:t>
      </w:r>
      <w:r>
        <w:rPr>
          <w:color w:val="C9211E"/>
          <w:sz w:val="24"/>
          <w:szCs w:val="24"/>
        </w:rPr>
        <w:t>estipular em meses ou anos</w:t>
      </w:r>
      <w:r>
        <w:rPr>
          <w:sz w:val="24"/>
          <w:szCs w:val="24"/>
        </w:rPr>
        <w:t>] a partir [</w:t>
      </w:r>
      <w:r>
        <w:rPr>
          <w:color w:val="C9211E"/>
          <w:sz w:val="24"/>
          <w:szCs w:val="24"/>
        </w:rPr>
        <w:t>estipular a contagem do prazo a part</w:t>
      </w:r>
      <w:r>
        <w:rPr>
          <w:color w:val="C9211E"/>
          <w:sz w:val="24"/>
          <w:szCs w:val="24"/>
        </w:rPr>
        <w:t>ir da assinatura ou da publicação</w:t>
      </w:r>
      <w:r>
        <w:rPr>
          <w:sz w:val="24"/>
          <w:szCs w:val="24"/>
        </w:rPr>
        <w:t xml:space="preserve">] no Diário Oficial do </w:t>
      </w:r>
      <w:r>
        <w:rPr>
          <w:sz w:val="24"/>
          <w:szCs w:val="24"/>
        </w:rPr>
        <w:t>Estado</w:t>
      </w:r>
      <w:r>
        <w:rPr>
          <w:sz w:val="24"/>
          <w:szCs w:val="24"/>
        </w:rPr>
        <w:t>, podendo ser prorrogado, mediante a celebração de aditivo.</w:t>
      </w:r>
    </w:p>
    <w:p w14:paraId="4DA8B982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11" behindDoc="1" locked="0" layoutInCell="0" allowOverlap="1" wp14:anchorId="2BBCFD07" wp14:editId="0C43D0CF">
                <wp:simplePos x="0" y="0"/>
                <wp:positionH relativeFrom="page">
                  <wp:posOffset>986155</wp:posOffset>
                </wp:positionH>
                <wp:positionV relativeFrom="paragraph">
                  <wp:posOffset>109855</wp:posOffset>
                </wp:positionV>
                <wp:extent cx="5906135" cy="3296285"/>
                <wp:effectExtent l="0" t="0" r="0" b="0"/>
                <wp:wrapTopAndBottom/>
                <wp:docPr id="9" name="Figur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440" cy="3295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5983D9" w14:textId="77777777" w:rsidR="00BE7222" w:rsidRDefault="004350B5">
                            <w:pPr>
                              <w:pStyle w:val="Contedodoquadro"/>
                              <w:spacing w:before="68" w:line="235" w:lineRule="auto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Nota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Explicativa 10: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 instrumento não pode ter prazo de vigência indeterminado. A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propósito,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44/2014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– AGU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traz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 xml:space="preserve">o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seguinte enunciado:</w:t>
                            </w:r>
                          </w:p>
                          <w:p w14:paraId="4D24093A" w14:textId="77777777" w:rsidR="00BE7222" w:rsidRDefault="004350B5">
                            <w:pPr>
                              <w:pStyle w:val="Contedodoquadr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3"/>
                              </w:tabs>
                              <w:spacing w:before="163"/>
                              <w:ind w:right="142"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- A VIGÊNCIA DO CONVÊNIO DEVERÁ SER DIMENSIONADA SEGUNDO 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PRAZO PREVISTO PARA O ALCANCE DAS METAS TRAÇADAS NO PLANO DE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TRABALHO, NÃO SE APLICANDO O INCISO II DO ART. 57 DA LEI Nº 8.666, DE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1993.</w:t>
                            </w:r>
                          </w:p>
                          <w:p w14:paraId="7A82D766" w14:textId="77777777" w:rsidR="00BE7222" w:rsidRDefault="004350B5">
                            <w:pPr>
                              <w:pStyle w:val="Contedodoquadr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75"/>
                              </w:tabs>
                              <w:spacing w:before="164" w:line="235" w:lineRule="auto"/>
                              <w:ind w:right="140"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 xml:space="preserve">- RESSALVADAS AS HIPÓTESES PREVISTAS EM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LEI, NÃO É ADMITIDA A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VIGÊNCIA POR PRAZO INDETERMINADO, DEVENDO CONSTAR NO PLANO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TRABALHO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RESPECTIVO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CRONOGRAMA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 EXECUÇÃO.</w:t>
                            </w:r>
                          </w:p>
                          <w:p w14:paraId="088E6263" w14:textId="77777777" w:rsidR="00BE7222" w:rsidRDefault="004350B5">
                            <w:pPr>
                              <w:pStyle w:val="Contedodoquadr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8"/>
                              </w:tabs>
                              <w:spacing w:before="168" w:line="235" w:lineRule="auto"/>
                              <w:ind w:right="142" w:firstLine="0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- É VEDADA A INCLUSÃO POSTERIOR DE METAS QUE NÃO TENHAM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RELAÇÃO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OBJETO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INICIALMENTE PACTUADO."</w:t>
                            </w:r>
                          </w:p>
                          <w:p w14:paraId="59612D08" w14:textId="77777777" w:rsidR="00BE7222" w:rsidRDefault="004350B5">
                            <w:pPr>
                              <w:pStyle w:val="Contedodoquadro"/>
                              <w:spacing w:before="165" w:line="235" w:lineRule="auto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Nota Explicativa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 pr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orrogação deverá ser ajustada pelas partes, com a motivação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explicitada nos autos, assim como deverá ser seguida de novo plano de trabalho com os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ajustes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cronograma de</w:t>
                            </w:r>
                            <w:r>
                              <w:rPr>
                                <w:color w:val="000000"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execução.</w:t>
                            </w:r>
                          </w:p>
                          <w:p w14:paraId="0009672C" w14:textId="77777777" w:rsidR="00BE7222" w:rsidRDefault="004350B5">
                            <w:pPr>
                              <w:pStyle w:val="Contedodoquadro"/>
                              <w:spacing w:before="165"/>
                              <w:ind w:left="144" w:right="144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Explicativa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3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vigência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deve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ser</w:t>
                            </w:r>
                            <w:r>
                              <w:rPr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fixado</w:t>
                            </w:r>
                            <w:r>
                              <w:rPr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guardando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compatibilidade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 necessário à execução do objeto acordado, que, todavia, não se limita ao prazo de 60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meses previsto no art. 57 da Lei nº 8.666/93, haja vista não haver correlação com o</w:t>
                            </w:r>
                            <w:r>
                              <w:rPr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exercício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financeiro.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CFD07" id="Figura9" o:spid="_x0000_s1030" style="position:absolute;left:0;text-align:left;margin-left:77.65pt;margin-top:8.65pt;width:465.05pt;height:259.5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" o:allowincell="f" filled="f" strokeweight=".18mm">
                <v:stroke joinstyle="round"/>
                <v:textbox inset="0,0,0,0">
                  <w:txbxContent>
                    <w:p w14:paraId="685983D9" w14:textId="77777777" w:rsidR="00BE7222" w:rsidRDefault="004350B5">
                      <w:pPr>
                        <w:pStyle w:val="Contedodoquadro"/>
                        <w:spacing w:before="68" w:line="235" w:lineRule="auto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 xml:space="preserve">Nota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 xml:space="preserve">Explicativa 10: </w:t>
                      </w:r>
                      <w:r>
                        <w:rPr>
                          <w:color w:val="000000"/>
                          <w:sz w:val="23"/>
                        </w:rPr>
                        <w:t>O instrumento não pode ter prazo de vigência indeterminado. A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propósito,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ON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44/2014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– AGU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traz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 xml:space="preserve">o </w:t>
                      </w:r>
                      <w:r>
                        <w:rPr>
                          <w:color w:val="000000"/>
                          <w:sz w:val="23"/>
                        </w:rPr>
                        <w:t>seguinte enunciado:</w:t>
                      </w:r>
                    </w:p>
                    <w:p w14:paraId="4D24093A" w14:textId="77777777" w:rsidR="00BE7222" w:rsidRDefault="004350B5">
                      <w:pPr>
                        <w:pStyle w:val="Contedodoquadro"/>
                        <w:numPr>
                          <w:ilvl w:val="0"/>
                          <w:numId w:val="3"/>
                        </w:numPr>
                        <w:tabs>
                          <w:tab w:val="left" w:pos="303"/>
                        </w:tabs>
                        <w:spacing w:before="163"/>
                        <w:ind w:right="142"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- A VIGÊNCIA DO CONVÊNIO DEVERÁ SER DIMENSIONADA SEGUNDO 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PRAZO PREVISTO PARA O ALCANCE DAS METAS TRAÇADAS NO PLANO DE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TRABALHO, NÃO SE APLICANDO O INCISO II DO ART. 57 DA LEI Nº 8.666, DE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1993.</w:t>
                      </w:r>
                    </w:p>
                    <w:p w14:paraId="7A82D766" w14:textId="77777777" w:rsidR="00BE7222" w:rsidRDefault="004350B5">
                      <w:pPr>
                        <w:pStyle w:val="Contedodoquadro"/>
                        <w:numPr>
                          <w:ilvl w:val="0"/>
                          <w:numId w:val="3"/>
                        </w:numPr>
                        <w:tabs>
                          <w:tab w:val="left" w:pos="375"/>
                        </w:tabs>
                        <w:spacing w:before="164" w:line="235" w:lineRule="auto"/>
                        <w:ind w:right="140"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 xml:space="preserve">- RESSALVADAS AS HIPÓTESES PREVISTAS EM </w:t>
                      </w:r>
                      <w:r>
                        <w:rPr>
                          <w:color w:val="000000"/>
                          <w:sz w:val="23"/>
                        </w:rPr>
                        <w:t>LEI, NÃO É ADMITIDA A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VIGÊNCIA POR PRAZO INDETERMINADO, DEVENDO CONSTAR NO PLANO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TRABALHO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RESPECTIVO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CRONOGRAMA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 EXECUÇÃO.</w:t>
                      </w:r>
                    </w:p>
                    <w:p w14:paraId="088E6263" w14:textId="77777777" w:rsidR="00BE7222" w:rsidRDefault="004350B5">
                      <w:pPr>
                        <w:pStyle w:val="Contedodoquadro"/>
                        <w:numPr>
                          <w:ilvl w:val="0"/>
                          <w:numId w:val="3"/>
                        </w:numPr>
                        <w:tabs>
                          <w:tab w:val="left" w:pos="478"/>
                        </w:tabs>
                        <w:spacing w:before="168" w:line="235" w:lineRule="auto"/>
                        <w:ind w:right="142" w:firstLine="0"/>
                        <w:jc w:val="both"/>
                        <w:rPr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- É VEDADA A INCLUSÃO POSTERIOR DE METAS QUE NÃO TENHAM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RELAÇÃO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OBJETO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INICIALMENTE PACTUADO."</w:t>
                      </w:r>
                    </w:p>
                    <w:p w14:paraId="59612D08" w14:textId="77777777" w:rsidR="00BE7222" w:rsidRDefault="004350B5">
                      <w:pPr>
                        <w:pStyle w:val="Contedodoquadro"/>
                        <w:spacing w:before="165" w:line="235" w:lineRule="auto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 xml:space="preserve">Nota Explicativa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11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 xml:space="preserve">: </w:t>
                      </w:r>
                      <w:r>
                        <w:rPr>
                          <w:color w:val="000000"/>
                          <w:sz w:val="23"/>
                        </w:rPr>
                        <w:t>A pr</w:t>
                      </w:r>
                      <w:r>
                        <w:rPr>
                          <w:color w:val="000000"/>
                          <w:sz w:val="23"/>
                        </w:rPr>
                        <w:t>orrogação deverá ser ajustada pelas partes, com a motivação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explicitada nos autos, assim como deverá ser seguida de novo plano de trabalho com os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ajustes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no</w:t>
                      </w:r>
                      <w:r>
                        <w:rPr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cronograma de</w:t>
                      </w:r>
                      <w:r>
                        <w:rPr>
                          <w:color w:val="000000"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execução.</w:t>
                      </w:r>
                    </w:p>
                    <w:p w14:paraId="0009672C" w14:textId="77777777" w:rsidR="00BE7222" w:rsidRDefault="004350B5">
                      <w:pPr>
                        <w:pStyle w:val="Contedodoquadro"/>
                        <w:spacing w:before="165"/>
                        <w:ind w:left="144" w:right="144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Nota</w:t>
                      </w:r>
                      <w:r>
                        <w:rPr>
                          <w:b/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Explicativa</w:t>
                      </w:r>
                      <w:r>
                        <w:rPr>
                          <w:b/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1"/>
                          <w:sz w:val="23"/>
                        </w:rPr>
                        <w:t>12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prazo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vigência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deve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ser</w:t>
                      </w:r>
                      <w:r>
                        <w:rPr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fixado</w:t>
                      </w:r>
                      <w:r>
                        <w:rPr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guardando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compatibilidade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 necessário à execução do objeto acordado, que, todavia, não se limita ao prazo de 60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meses previsto no art. 57 da Lei nº 8.666/93, haja vista não haver correlação com o</w:t>
                      </w:r>
                      <w:r>
                        <w:rPr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exercício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financeiro.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CE18472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PRIMEIRA - DAS </w:t>
      </w:r>
      <w:r>
        <w:rPr>
          <w:b/>
          <w:bCs/>
          <w:sz w:val="24"/>
          <w:szCs w:val="24"/>
        </w:rPr>
        <w:t>ALTERAÇÕES</w:t>
      </w:r>
    </w:p>
    <w:p w14:paraId="52A2E98C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4EE67B6C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O presente Acordo poderá ser alterado, no todo ou em parte, mediante termo aditivo, desde que mantido o seu objeto.</w:t>
      </w:r>
    </w:p>
    <w:p w14:paraId="7B19B6B9" w14:textId="77777777" w:rsidR="00BE7222" w:rsidRDefault="00BE7222">
      <w:pPr>
        <w:jc w:val="both"/>
        <w:rPr>
          <w:sz w:val="24"/>
          <w:szCs w:val="24"/>
        </w:rPr>
      </w:pPr>
    </w:p>
    <w:p w14:paraId="2483C4E7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</w:t>
      </w:r>
      <w:r>
        <w:rPr>
          <w:b/>
          <w:bCs/>
          <w:sz w:val="24"/>
          <w:szCs w:val="24"/>
        </w:rPr>
        <w:t>SEGUNDA</w:t>
      </w:r>
      <w:r>
        <w:rPr>
          <w:b/>
          <w:bCs/>
          <w:sz w:val="24"/>
          <w:szCs w:val="24"/>
        </w:rPr>
        <w:t xml:space="preserve"> - DIREITOS INTELECTUAIS </w:t>
      </w:r>
      <w:r>
        <w:rPr>
          <w:b/>
          <w:bCs/>
          <w:color w:val="C9211E"/>
          <w:sz w:val="24"/>
          <w:szCs w:val="24"/>
        </w:rPr>
        <w:t>(Se for o Caso)</w:t>
      </w:r>
    </w:p>
    <w:p w14:paraId="6E25A8C2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35C80853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direitos intelectuais, decorrentes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</w:t>
      </w:r>
      <w:r>
        <w:rPr>
          <w:sz w:val="24"/>
          <w:szCs w:val="24"/>
        </w:rPr>
        <w:t>operação, integram o patrimônio dos partícipes, sujeitando-se às regras da legislação específica. Mediante instrumento próprio, que deverá acompanhar o presente, devem ser acordados entre os mesmos o disciplinamento quanto ao procedimento para o reconhecim</w:t>
      </w:r>
      <w:r>
        <w:rPr>
          <w:sz w:val="24"/>
          <w:szCs w:val="24"/>
        </w:rPr>
        <w:t>ento do direito, a fruição, a utilização, a disponibilização e a confidencialidade, quando necessária.</w:t>
      </w:r>
    </w:p>
    <w:p w14:paraId="55F416B7" w14:textId="77777777" w:rsidR="00BE7222" w:rsidRDefault="00BE7222">
      <w:pPr>
        <w:jc w:val="both"/>
        <w:rPr>
          <w:sz w:val="24"/>
          <w:szCs w:val="24"/>
        </w:rPr>
      </w:pPr>
    </w:p>
    <w:p w14:paraId="10185E06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primeira.</w:t>
      </w:r>
      <w:r>
        <w:rPr>
          <w:sz w:val="24"/>
          <w:szCs w:val="24"/>
        </w:rPr>
        <w:t xml:space="preserve"> Os direitos serão conferidos igualmente aos partícipes, cuja atuação deverá ser em conjunto, salvo se estipulado de forma diversa.</w:t>
      </w:r>
    </w:p>
    <w:p w14:paraId="11DBC31B" w14:textId="77777777" w:rsidR="00BE7222" w:rsidRDefault="00BE7222">
      <w:pPr>
        <w:jc w:val="both"/>
        <w:rPr>
          <w:sz w:val="24"/>
          <w:szCs w:val="24"/>
        </w:rPr>
      </w:pPr>
    </w:p>
    <w:p w14:paraId="36D89BC1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segunda.</w:t>
      </w:r>
      <w:r>
        <w:rPr>
          <w:sz w:val="24"/>
          <w:szCs w:val="24"/>
        </w:rPr>
        <w:t xml:space="preserve"> A divulgação do produto da parceria depende do consentimento prévio dos partícipes.</w:t>
      </w:r>
    </w:p>
    <w:p w14:paraId="2EDC16C1" w14:textId="77777777" w:rsidR="00BE7222" w:rsidRDefault="00BE7222">
      <w:pPr>
        <w:jc w:val="both"/>
        <w:rPr>
          <w:sz w:val="24"/>
          <w:szCs w:val="24"/>
        </w:rPr>
      </w:pPr>
    </w:p>
    <w:tbl>
      <w:tblPr>
        <w:tblStyle w:val="TableNormal"/>
        <w:tblW w:w="9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6"/>
      </w:tblGrid>
      <w:tr w:rsidR="00BE7222" w14:paraId="58BF11D4" w14:textId="77777777"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A335" w14:textId="77777777" w:rsidR="00BE7222" w:rsidRDefault="004350B5">
            <w:pPr>
              <w:pStyle w:val="Contedodoquadro"/>
              <w:spacing w:before="63" w:line="259" w:lineRule="auto"/>
              <w:ind w:left="144" w:right="146"/>
              <w:jc w:val="both"/>
              <w:rPr>
                <w:sz w:val="23"/>
              </w:rPr>
            </w:pPr>
            <w:r>
              <w:rPr>
                <w:b/>
                <w:color w:val="000000"/>
                <w:sz w:val="23"/>
              </w:rPr>
              <w:t xml:space="preserve">Nota Explicativa </w:t>
            </w:r>
            <w:r>
              <w:rPr>
                <w:b/>
                <w:color w:val="000000"/>
                <w:sz w:val="23"/>
              </w:rPr>
              <w:t xml:space="preserve">13: </w:t>
            </w:r>
            <w:r>
              <w:rPr>
                <w:color w:val="000000"/>
                <w:sz w:val="23"/>
              </w:rPr>
              <w:t>A presente cláusula deverá ser adaptada, inclusive com inserções, de</w:t>
            </w:r>
            <w:r>
              <w:rPr>
                <w:color w:val="000000"/>
                <w:spacing w:val="1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acordo</w:t>
            </w:r>
            <w:r>
              <w:rPr>
                <w:color w:val="000000"/>
                <w:spacing w:val="-5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com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as</w:t>
            </w:r>
            <w:r>
              <w:rPr>
                <w:color w:val="000000"/>
                <w:spacing w:val="-3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peculiaridades</w:t>
            </w:r>
            <w:r>
              <w:rPr>
                <w:color w:val="000000"/>
                <w:spacing w:val="-3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e</w:t>
            </w:r>
            <w:r>
              <w:rPr>
                <w:color w:val="000000"/>
                <w:spacing w:val="-4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condições</w:t>
            </w:r>
            <w:r>
              <w:rPr>
                <w:color w:val="000000"/>
                <w:spacing w:val="-6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do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objeto,</w:t>
            </w:r>
            <w:r>
              <w:rPr>
                <w:color w:val="000000"/>
                <w:spacing w:val="-5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assim</w:t>
            </w:r>
            <w:r>
              <w:rPr>
                <w:color w:val="000000"/>
                <w:spacing w:val="-4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como</w:t>
            </w:r>
            <w:r>
              <w:rPr>
                <w:color w:val="000000"/>
                <w:spacing w:val="-5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variedade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de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legislação</w:t>
            </w:r>
            <w:r>
              <w:rPr>
                <w:color w:val="000000"/>
                <w:spacing w:val="-56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regente da propriedade intelectual, dentre as quais se destacam as Leis nº 9.279/1996,</w:t>
            </w:r>
            <w:r>
              <w:rPr>
                <w:color w:val="000000"/>
                <w:spacing w:val="1"/>
                <w:sz w:val="23"/>
              </w:rPr>
              <w:t xml:space="preserve"> nº </w:t>
            </w:r>
            <w:r>
              <w:rPr>
                <w:color w:val="000000"/>
                <w:sz w:val="23"/>
              </w:rPr>
              <w:t>9.456/1997,</w:t>
            </w:r>
            <w:r>
              <w:rPr>
                <w:color w:val="000000"/>
                <w:spacing w:val="-1"/>
                <w:sz w:val="23"/>
              </w:rPr>
              <w:t xml:space="preserve"> nº </w:t>
            </w:r>
            <w:r>
              <w:rPr>
                <w:color w:val="000000"/>
                <w:sz w:val="23"/>
              </w:rPr>
              <w:t>9.609/1998, nº 9.610/1998 e</w:t>
            </w:r>
            <w:r>
              <w:rPr>
                <w:color w:val="000000"/>
                <w:spacing w:val="-2"/>
                <w:sz w:val="23"/>
              </w:rPr>
              <w:t xml:space="preserve"> nº </w:t>
            </w:r>
            <w:r>
              <w:rPr>
                <w:color w:val="000000"/>
                <w:sz w:val="23"/>
              </w:rPr>
              <w:t>11.484/2007.</w:t>
            </w:r>
          </w:p>
        </w:tc>
      </w:tr>
    </w:tbl>
    <w:p w14:paraId="351BC93C" w14:textId="77777777" w:rsidR="00BE7222" w:rsidRDefault="00BE7222">
      <w:pPr>
        <w:jc w:val="both"/>
        <w:rPr>
          <w:sz w:val="24"/>
          <w:szCs w:val="24"/>
        </w:rPr>
      </w:pPr>
    </w:p>
    <w:p w14:paraId="0603C6C3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</w:t>
      </w:r>
      <w:r>
        <w:rPr>
          <w:b/>
          <w:bCs/>
          <w:sz w:val="24"/>
          <w:szCs w:val="24"/>
        </w:rPr>
        <w:t xml:space="preserve">TERCEIRA </w:t>
      </w:r>
      <w:r>
        <w:rPr>
          <w:b/>
          <w:bCs/>
          <w:sz w:val="24"/>
          <w:szCs w:val="24"/>
        </w:rPr>
        <w:t>- DO ENCERRAMENTO</w:t>
      </w:r>
    </w:p>
    <w:p w14:paraId="59ECD0A6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6D0D57C7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 será extinto:</w:t>
      </w:r>
    </w:p>
    <w:p w14:paraId="35AB5D07" w14:textId="77777777" w:rsidR="00BE7222" w:rsidRDefault="004350B5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ad</w:t>
      </w:r>
      <w:r>
        <w:rPr>
          <w:sz w:val="24"/>
          <w:szCs w:val="24"/>
        </w:rPr>
        <w:t>vento do termo final, sem que os partícipes tenham até então firmado aditivo para renová-lo;</w:t>
      </w:r>
    </w:p>
    <w:p w14:paraId="0A1C9B3B" w14:textId="77777777" w:rsidR="00BE7222" w:rsidRDefault="004350B5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denúncia de qualquer dos partícipes, se não tiver mais interesse na manutenção da parceria, notificando o parceiro com antecedência mínima de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dias;</w:t>
      </w:r>
    </w:p>
    <w:p w14:paraId="067BD711" w14:textId="77777777" w:rsidR="00BE7222" w:rsidRDefault="004350B5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r>
        <w:rPr>
          <w:sz w:val="24"/>
          <w:szCs w:val="24"/>
        </w:rPr>
        <w:t>consenso dos partícipes antes do advento do termo final de vigência, devendo ser devidamente formalizado; e</w:t>
      </w:r>
    </w:p>
    <w:p w14:paraId="57F6563B" w14:textId="77777777" w:rsidR="00BE7222" w:rsidRDefault="004350B5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 rescisão.</w:t>
      </w:r>
    </w:p>
    <w:p w14:paraId="2056F1F9" w14:textId="77777777" w:rsidR="00BE7222" w:rsidRDefault="00BE7222">
      <w:pPr>
        <w:ind w:left="842"/>
        <w:jc w:val="both"/>
        <w:rPr>
          <w:sz w:val="24"/>
          <w:szCs w:val="24"/>
        </w:rPr>
      </w:pPr>
    </w:p>
    <w:p w14:paraId="428D9D72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primeira.</w:t>
      </w:r>
      <w:r>
        <w:rPr>
          <w:sz w:val="24"/>
          <w:szCs w:val="24"/>
        </w:rPr>
        <w:t xml:space="preserve"> Havendo a extinção do ajuste, cada um dos partícipes fica responsável pelo cumprimento das obrigações assumidas</w:t>
      </w:r>
      <w:r>
        <w:rPr>
          <w:sz w:val="24"/>
          <w:szCs w:val="24"/>
        </w:rPr>
        <w:t xml:space="preserve"> até a data do encerramento.</w:t>
      </w:r>
    </w:p>
    <w:p w14:paraId="4DDDFCE6" w14:textId="77777777" w:rsidR="00BE7222" w:rsidRDefault="00BE7222">
      <w:pPr>
        <w:jc w:val="both"/>
        <w:rPr>
          <w:sz w:val="24"/>
          <w:szCs w:val="24"/>
        </w:rPr>
      </w:pPr>
    </w:p>
    <w:p w14:paraId="583BDF44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segunda.</w:t>
      </w:r>
      <w:r>
        <w:rPr>
          <w:sz w:val="24"/>
          <w:szCs w:val="24"/>
        </w:rPr>
        <w:t xml:space="preserve"> Se na data da extinção não houver sido alcançado o resultado, as partes entabularão acordo para cumprimento, se possível, de meta ou etapa que possa ter continuidade posteriormente, ainda que de forma unilateral por um dos partícipes.</w:t>
      </w:r>
    </w:p>
    <w:p w14:paraId="0BF11A22" w14:textId="77777777" w:rsidR="00BE7222" w:rsidRDefault="00BE7222">
      <w:pPr>
        <w:jc w:val="both"/>
        <w:rPr>
          <w:sz w:val="24"/>
          <w:szCs w:val="24"/>
        </w:rPr>
      </w:pPr>
    </w:p>
    <w:p w14:paraId="3B844971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</w:t>
      </w:r>
      <w:r>
        <w:rPr>
          <w:b/>
          <w:bCs/>
          <w:sz w:val="24"/>
          <w:szCs w:val="24"/>
        </w:rPr>
        <w:t>QUA</w:t>
      </w:r>
      <w:r>
        <w:rPr>
          <w:b/>
          <w:bCs/>
          <w:sz w:val="24"/>
          <w:szCs w:val="24"/>
        </w:rPr>
        <w:t>RTA</w:t>
      </w:r>
      <w:r>
        <w:rPr>
          <w:b/>
          <w:bCs/>
          <w:sz w:val="24"/>
          <w:szCs w:val="24"/>
        </w:rPr>
        <w:t xml:space="preserve"> - DA RESCISÃO</w:t>
      </w:r>
    </w:p>
    <w:p w14:paraId="5D024BA4" w14:textId="77777777" w:rsidR="00BE7222" w:rsidRDefault="00BE7222">
      <w:pPr>
        <w:jc w:val="both"/>
        <w:rPr>
          <w:sz w:val="24"/>
          <w:szCs w:val="24"/>
        </w:rPr>
      </w:pPr>
    </w:p>
    <w:p w14:paraId="3C1CB961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instrumento poderá ser rescindido justificadamente, a qualquer tempo, por qualquer um dos partícipes, mediante comunicação formal, com aviso prévio de, no mínimo,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dias, nas seguintes situações:</w:t>
      </w:r>
    </w:p>
    <w:p w14:paraId="3500A02C" w14:textId="77777777" w:rsidR="00BE7222" w:rsidRDefault="00BE7222">
      <w:pPr>
        <w:jc w:val="both"/>
        <w:rPr>
          <w:sz w:val="24"/>
          <w:szCs w:val="24"/>
        </w:rPr>
      </w:pPr>
    </w:p>
    <w:p w14:paraId="740D7AF8" w14:textId="77777777" w:rsidR="00BE7222" w:rsidRDefault="004350B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quando houver o descumprimen</w:t>
      </w:r>
      <w:r>
        <w:rPr>
          <w:sz w:val="24"/>
          <w:szCs w:val="24"/>
        </w:rPr>
        <w:t xml:space="preserve">to de obrigação por um dos partícipes que inviabilize o alcance do resultado do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Cooperação; e</w:t>
      </w:r>
    </w:p>
    <w:p w14:paraId="443364C5" w14:textId="77777777" w:rsidR="00BE7222" w:rsidRDefault="004350B5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ocorrência de caso fortuito ou de força maior, regularmente comprovado, impeditivo da execução do objeto.</w:t>
      </w:r>
    </w:p>
    <w:p w14:paraId="02ADA9F8" w14:textId="77777777" w:rsidR="00BE7222" w:rsidRDefault="00BE7222">
      <w:pPr>
        <w:jc w:val="both"/>
        <w:rPr>
          <w:sz w:val="24"/>
          <w:szCs w:val="24"/>
        </w:rPr>
      </w:pPr>
    </w:p>
    <w:p w14:paraId="5B5E3EBF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</w:t>
      </w:r>
      <w:r>
        <w:rPr>
          <w:b/>
          <w:bCs/>
          <w:sz w:val="24"/>
          <w:szCs w:val="24"/>
        </w:rPr>
        <w:t>QUINTA -</w:t>
      </w:r>
      <w:r>
        <w:rPr>
          <w:b/>
          <w:bCs/>
          <w:sz w:val="24"/>
          <w:szCs w:val="24"/>
        </w:rPr>
        <w:t xml:space="preserve"> DA PUBLICAÇÃO</w:t>
      </w:r>
    </w:p>
    <w:p w14:paraId="499A134F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36E39A16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Os</w:t>
      </w:r>
      <w:r>
        <w:rPr>
          <w:sz w:val="24"/>
          <w:szCs w:val="24"/>
        </w:rPr>
        <w:t xml:space="preserve"> PARTÍCIPES deverão publicar extrato do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 na imprensa oficial, até o quinto dia útil do mês seguinte a sua assinatura, conforme disciplinado no parágrafo único do artigo 61 da Lei nº 8.666/1993.</w:t>
      </w:r>
    </w:p>
    <w:p w14:paraId="549B1668" w14:textId="77777777" w:rsidR="00BE7222" w:rsidRDefault="00BE7222">
      <w:pPr>
        <w:jc w:val="both"/>
        <w:rPr>
          <w:sz w:val="24"/>
          <w:szCs w:val="24"/>
        </w:rPr>
      </w:pPr>
    </w:p>
    <w:tbl>
      <w:tblPr>
        <w:tblStyle w:val="TableNormal"/>
        <w:tblW w:w="93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6"/>
      </w:tblGrid>
      <w:tr w:rsidR="00BE7222" w14:paraId="1C5CE74A" w14:textId="77777777"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77A82" w14:textId="77777777" w:rsidR="00BE7222" w:rsidRDefault="004350B5">
            <w:pPr>
              <w:pStyle w:val="Contedodoquadro"/>
              <w:spacing w:before="68"/>
              <w:ind w:left="14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Nota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Explicativa 14:</w:t>
            </w:r>
          </w:p>
          <w:p w14:paraId="05E3A832" w14:textId="77777777" w:rsidR="00BE7222" w:rsidRDefault="004350B5">
            <w:pPr>
              <w:pStyle w:val="Contedodoquadro"/>
              <w:spacing w:before="180"/>
              <w:ind w:left="144" w:right="141"/>
              <w:jc w:val="both"/>
              <w:rPr>
                <w:sz w:val="23"/>
              </w:rPr>
            </w:pPr>
            <w:r>
              <w:rPr>
                <w:sz w:val="23"/>
              </w:rPr>
              <w:t>Art. 61. Tod</w:t>
            </w:r>
            <w:r>
              <w:rPr>
                <w:sz w:val="23"/>
              </w:rPr>
              <w:t>o contrato deve mencionar os nomes das partes e os de seus representantes, 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finalidade, o ato que autorizou a sua lavratura, o número do processo da licitação, da dispensa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inexigibilidade,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sujeição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contratantes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às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normas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desta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às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cláusulas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contratuais.</w:t>
            </w:r>
          </w:p>
          <w:p w14:paraId="09B826E9" w14:textId="77777777" w:rsidR="00BE7222" w:rsidRDefault="00BE7222">
            <w:pPr>
              <w:pStyle w:val="Corpodetexto"/>
              <w:rPr>
                <w:sz w:val="23"/>
              </w:rPr>
            </w:pPr>
          </w:p>
          <w:p w14:paraId="78B97A94" w14:textId="77777777" w:rsidR="00BE7222" w:rsidRDefault="004350B5">
            <w:pPr>
              <w:pStyle w:val="Contedodoquadro"/>
              <w:spacing w:before="1"/>
              <w:ind w:left="144" w:right="142"/>
              <w:jc w:val="both"/>
              <w:rPr>
                <w:sz w:val="23"/>
              </w:rPr>
            </w:pPr>
            <w:r>
              <w:rPr>
                <w:sz w:val="23"/>
              </w:rPr>
              <w:t>Parágrafo único. A publicação resumida do instrumento de contrato ou de seus aditamentos na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imprensa oficial, que é condição indispensável para sua eficácia, será providenciada pela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Administração até o quinto dia útil do mês seguint</w:t>
            </w:r>
            <w:r>
              <w:rPr>
                <w:sz w:val="23"/>
              </w:rPr>
              <w:t>e ao de sua assinatura, para ocorrer no prazo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 vinte dias daquela data, qualquer que seja o seu valor, ainda que sem ônus, ressalvado 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disposto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no art. 26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desta Lei.</w:t>
            </w:r>
            <w:r>
              <w:rPr>
                <w:spacing w:val="2"/>
                <w:sz w:val="23"/>
              </w:rPr>
              <w:t xml:space="preserve"> </w:t>
            </w:r>
            <w:hyperlink r:id="rId7" w:anchor="art1" w:history="1">
              <w:r>
                <w:rPr>
                  <w:color w:val="0000FF"/>
                  <w:sz w:val="23"/>
                  <w:u w:val="single" w:color="0000FF"/>
                </w:rPr>
                <w:t>(Redação dada</w:t>
              </w:r>
            </w:hyperlink>
            <w:r>
              <w:rPr>
                <w:color w:val="0000FF"/>
                <w:spacing w:val="-3"/>
                <w:sz w:val="23"/>
                <w:u w:val="single" w:color="0000FF"/>
              </w:rPr>
              <w:t xml:space="preserve"> </w:t>
            </w:r>
            <w:r>
              <w:rPr>
                <w:color w:val="0000FF"/>
                <w:sz w:val="23"/>
                <w:u w:val="single" w:color="0000FF"/>
              </w:rPr>
              <w:t>pela</w:t>
            </w:r>
            <w:r>
              <w:rPr>
                <w:color w:val="0000FF"/>
                <w:spacing w:val="-2"/>
                <w:sz w:val="23"/>
                <w:u w:val="single" w:color="0000FF"/>
              </w:rPr>
              <w:t xml:space="preserve"> </w:t>
            </w:r>
            <w:r>
              <w:rPr>
                <w:color w:val="0000FF"/>
                <w:sz w:val="23"/>
                <w:u w:val="single" w:color="0000FF"/>
              </w:rPr>
              <w:t>Lei nº 8.883,</w:t>
            </w:r>
            <w:r>
              <w:rPr>
                <w:color w:val="0000FF"/>
                <w:spacing w:val="-1"/>
                <w:sz w:val="23"/>
                <w:u w:val="single" w:color="0000FF"/>
              </w:rPr>
              <w:t xml:space="preserve"> </w:t>
            </w:r>
            <w:r>
              <w:rPr>
                <w:color w:val="0000FF"/>
                <w:sz w:val="23"/>
                <w:u w:val="single" w:color="0000FF"/>
              </w:rPr>
              <w:t>de</w:t>
            </w:r>
            <w:r>
              <w:rPr>
                <w:color w:val="0000FF"/>
                <w:spacing w:val="1"/>
                <w:sz w:val="23"/>
                <w:u w:val="single" w:color="0000FF"/>
              </w:rPr>
              <w:t xml:space="preserve"> </w:t>
            </w:r>
            <w:r>
              <w:rPr>
                <w:color w:val="0000FF"/>
                <w:sz w:val="23"/>
                <w:u w:val="single" w:color="0000FF"/>
              </w:rPr>
              <w:t>1994)</w:t>
            </w:r>
          </w:p>
          <w:p w14:paraId="7EA079F8" w14:textId="77777777" w:rsidR="00BE7222" w:rsidRDefault="00BE7222">
            <w:pPr>
              <w:pStyle w:val="Corpodetexto"/>
              <w:rPr>
                <w:sz w:val="26"/>
              </w:rPr>
            </w:pPr>
          </w:p>
          <w:p w14:paraId="6D74292F" w14:textId="77777777" w:rsidR="00BE7222" w:rsidRDefault="004350B5">
            <w:pPr>
              <w:pStyle w:val="Contedodoquadro"/>
              <w:spacing w:before="226" w:line="259" w:lineRule="auto"/>
              <w:ind w:left="144" w:right="13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Nota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Explicativa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12"/>
                <w:sz w:val="23"/>
              </w:rPr>
              <w:t>15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Se</w:t>
            </w:r>
            <w:r>
              <w:rPr>
                <w:color w:val="000000"/>
                <w:spacing w:val="-14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ambos</w:t>
            </w:r>
            <w:r>
              <w:rPr>
                <w:color w:val="000000"/>
                <w:spacing w:val="-13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os</w:t>
            </w:r>
            <w:r>
              <w:rPr>
                <w:color w:val="000000"/>
                <w:spacing w:val="-13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partícipes</w:t>
            </w:r>
            <w:r>
              <w:rPr>
                <w:color w:val="000000"/>
                <w:spacing w:val="-13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forem</w:t>
            </w:r>
            <w:r>
              <w:rPr>
                <w:color w:val="000000"/>
                <w:spacing w:val="-14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órgãos</w:t>
            </w:r>
            <w:r>
              <w:rPr>
                <w:color w:val="000000"/>
                <w:spacing w:val="-13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pertencentes</w:t>
            </w:r>
            <w:r>
              <w:rPr>
                <w:color w:val="000000"/>
                <w:spacing w:val="-1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</w:t>
            </w:r>
            <w:r>
              <w:rPr>
                <w:color w:val="000000"/>
                <w:spacing w:val="-9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Administração</w:t>
            </w:r>
            <w:r>
              <w:rPr>
                <w:color w:val="000000"/>
                <w:spacing w:val="-10"/>
                <w:sz w:val="23"/>
              </w:rPr>
              <w:t xml:space="preserve"> </w:t>
            </w:r>
            <w:r>
              <w:rPr>
                <w:color w:val="000000"/>
                <w:spacing w:val="-10"/>
                <w:sz w:val="23"/>
              </w:rPr>
              <w:t>Estadual</w:t>
            </w:r>
            <w:r>
              <w:rPr>
                <w:color w:val="000000"/>
                <w:spacing w:val="-56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fica</w:t>
            </w:r>
            <w:r>
              <w:rPr>
                <w:color w:val="000000"/>
                <w:spacing w:val="-1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facultada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a publicação no DO</w:t>
            </w:r>
            <w:r>
              <w:rPr>
                <w:color w:val="000000"/>
                <w:sz w:val="23"/>
              </w:rPr>
              <w:t>E</w:t>
            </w:r>
            <w:r>
              <w:rPr>
                <w:color w:val="000000"/>
                <w:sz w:val="23"/>
              </w:rPr>
              <w:t>, por apenas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um</w:t>
            </w:r>
            <w:r>
              <w:rPr>
                <w:color w:val="000000"/>
                <w:spacing w:val="-2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deles.</w:t>
            </w:r>
          </w:p>
        </w:tc>
      </w:tr>
    </w:tbl>
    <w:p w14:paraId="3321B50F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</w:t>
      </w:r>
      <w:r>
        <w:rPr>
          <w:b/>
          <w:bCs/>
          <w:sz w:val="24"/>
          <w:szCs w:val="24"/>
        </w:rPr>
        <w:t>SEX</w:t>
      </w:r>
      <w:r>
        <w:rPr>
          <w:b/>
          <w:bCs/>
          <w:sz w:val="24"/>
          <w:szCs w:val="24"/>
        </w:rPr>
        <w:t>TA - DA AFERIÇÃO DE RESULTADOS</w:t>
      </w:r>
    </w:p>
    <w:p w14:paraId="2F2BDC9D" w14:textId="77777777" w:rsidR="00BE7222" w:rsidRDefault="00BE7222">
      <w:pPr>
        <w:jc w:val="both"/>
        <w:rPr>
          <w:sz w:val="24"/>
          <w:szCs w:val="24"/>
        </w:rPr>
      </w:pPr>
    </w:p>
    <w:p w14:paraId="40BB368C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Os partícipes deverão aferir os benefícios e alcance do interesse público obtidos em decorrência do ajuste, mediante a elaboração de relatório conjunto de execução de atividades relativas à parceria, discriminando as ações empreendidas e os objetivos alcan</w:t>
      </w:r>
      <w:r>
        <w:rPr>
          <w:sz w:val="24"/>
          <w:szCs w:val="24"/>
        </w:rPr>
        <w:t xml:space="preserve">çados, no prazo de até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dias após o encerramento.</w:t>
      </w:r>
    </w:p>
    <w:p w14:paraId="69286595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2" behindDoc="1" locked="0" layoutInCell="0" allowOverlap="1" wp14:anchorId="20AE51D2" wp14:editId="5A8596BE">
                <wp:simplePos x="0" y="0"/>
                <wp:positionH relativeFrom="page">
                  <wp:posOffset>977900</wp:posOffset>
                </wp:positionH>
                <wp:positionV relativeFrom="paragraph">
                  <wp:posOffset>104140</wp:posOffset>
                </wp:positionV>
                <wp:extent cx="5953760" cy="619125"/>
                <wp:effectExtent l="0" t="0" r="0" b="0"/>
                <wp:wrapTopAndBottom/>
                <wp:docPr id="11" name="Figur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2960" cy="6184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0E4EC4" w14:textId="77777777" w:rsidR="00BE7222" w:rsidRDefault="004350B5">
                            <w:pPr>
                              <w:pStyle w:val="Contedodoquadro"/>
                              <w:spacing w:before="64" w:line="264" w:lineRule="auto"/>
                              <w:ind w:left="144" w:right="143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Nota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Explicativa 16: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Administração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pode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avaliar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conveniência,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acordo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objeto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seu</w:t>
                            </w:r>
                            <w:r>
                              <w:rPr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prazo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vigência,</w:t>
                            </w:r>
                            <w:r>
                              <w:rPr>
                                <w:color w:val="000000"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em</w:t>
                            </w:r>
                            <w:r>
                              <w:rPr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pactuar</w:t>
                            </w:r>
                            <w:r>
                              <w:rPr>
                                <w:color w:val="000000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apresentação</w:t>
                            </w:r>
                            <w:r>
                              <w:rPr>
                                <w:color w:val="000000"/>
                                <w:spacing w:val="-1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relatórios</w:t>
                            </w:r>
                            <w:r>
                              <w:rPr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parciais</w:t>
                            </w:r>
                            <w:r>
                              <w:rPr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após</w:t>
                            </w:r>
                            <w:r>
                              <w:rPr>
                                <w:color w:val="000000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conclusão</w:t>
                            </w:r>
                            <w:r>
                              <w:rPr>
                                <w:color w:val="000000"/>
                                <w:spacing w:val="-5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determinadas</w:t>
                            </w:r>
                            <w:r>
                              <w:rPr>
                                <w:color w:val="000000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</w:rPr>
                              <w:t>etapas.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E51D2" id="Figura12" o:spid="_x0000_s1031" style="position:absolute;left:0;text-align:left;margin-left:77pt;margin-top:8.2pt;width:468.8pt;height:48.7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" o:allowincell="f" filled="f" strokeweight=".18mm">
                <v:stroke joinstyle="round"/>
                <v:textbox inset="0,0,0,0">
                  <w:txbxContent>
                    <w:p w14:paraId="210E4EC4" w14:textId="77777777" w:rsidR="00BE7222" w:rsidRDefault="004350B5">
                      <w:pPr>
                        <w:pStyle w:val="Contedodoquadro"/>
                        <w:spacing w:before="64" w:line="264" w:lineRule="auto"/>
                        <w:ind w:left="144" w:right="143"/>
                        <w:jc w:val="both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Nota</w:t>
                      </w:r>
                      <w:r>
                        <w:rPr>
                          <w:b/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Explicativa 16:</w:t>
                      </w:r>
                      <w:r>
                        <w:rPr>
                          <w:b/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Administração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pode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avaliar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conveniência,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acordo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com</w:t>
                      </w:r>
                      <w:r>
                        <w:rPr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objeto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o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seu</w:t>
                      </w:r>
                      <w:r>
                        <w:rPr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prazo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vigência,</w:t>
                      </w:r>
                      <w:r>
                        <w:rPr>
                          <w:color w:val="000000"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em</w:t>
                      </w:r>
                      <w:r>
                        <w:rPr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pactuar</w:t>
                      </w:r>
                      <w:r>
                        <w:rPr>
                          <w:color w:val="000000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apresentação</w:t>
                      </w:r>
                      <w:r>
                        <w:rPr>
                          <w:color w:val="000000"/>
                          <w:spacing w:val="-12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relatórios</w:t>
                      </w:r>
                      <w:r>
                        <w:rPr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parciais</w:t>
                      </w:r>
                      <w:r>
                        <w:rPr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após</w:t>
                      </w:r>
                      <w:r>
                        <w:rPr>
                          <w:color w:val="000000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conclusão</w:t>
                      </w:r>
                      <w:r>
                        <w:rPr>
                          <w:color w:val="000000"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determinadas</w:t>
                      </w:r>
                      <w:r>
                        <w:rPr>
                          <w:color w:val="000000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color w:val="000000"/>
                          <w:sz w:val="23"/>
                        </w:rPr>
                        <w:t>etapas.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DCE0555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DÉCIMA S</w:t>
      </w:r>
      <w:r>
        <w:rPr>
          <w:b/>
          <w:bCs/>
          <w:sz w:val="24"/>
          <w:szCs w:val="24"/>
        </w:rPr>
        <w:t>ÉTIMA</w:t>
      </w:r>
      <w:r>
        <w:rPr>
          <w:b/>
          <w:bCs/>
          <w:sz w:val="24"/>
          <w:szCs w:val="24"/>
        </w:rPr>
        <w:t xml:space="preserve"> - DOS CASOS OMISSOS</w:t>
      </w:r>
    </w:p>
    <w:p w14:paraId="73AF5F8C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29F17D9D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As situações não previstas no presente instrumento serão solucionadas de comum acordo entre os partícipes, cujo direcionamento deve visar à execução integral do objeto.</w:t>
      </w:r>
    </w:p>
    <w:p w14:paraId="306CBE56" w14:textId="77777777" w:rsidR="00BE7222" w:rsidRDefault="00BE7222">
      <w:pPr>
        <w:jc w:val="both"/>
        <w:rPr>
          <w:sz w:val="24"/>
          <w:szCs w:val="24"/>
        </w:rPr>
      </w:pPr>
    </w:p>
    <w:p w14:paraId="56CEBBF6" w14:textId="77777777" w:rsidR="00BE7222" w:rsidRDefault="004350B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CLÁUSULA DÉCIMA </w:t>
      </w:r>
      <w:r>
        <w:rPr>
          <w:b/>
          <w:bCs/>
          <w:sz w:val="24"/>
          <w:szCs w:val="24"/>
        </w:rPr>
        <w:t>OITAVA</w:t>
      </w:r>
      <w:r>
        <w:rPr>
          <w:b/>
          <w:bCs/>
          <w:sz w:val="24"/>
          <w:szCs w:val="24"/>
        </w:rPr>
        <w:t xml:space="preserve"> - DA CONCILIAÇÃO E DO FORO</w:t>
      </w:r>
    </w:p>
    <w:p w14:paraId="540DBA96" w14:textId="77777777" w:rsidR="00BE7222" w:rsidRDefault="00BE7222">
      <w:pPr>
        <w:jc w:val="both"/>
        <w:rPr>
          <w:b/>
          <w:bCs/>
          <w:sz w:val="24"/>
          <w:szCs w:val="24"/>
        </w:rPr>
      </w:pPr>
    </w:p>
    <w:p w14:paraId="2DBBEDC0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controvérsias decorrentes da execução do presente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Técnica, que não puderem ser solucionadas diretamente por mútuo acordo entre os partícipes, deverão ser encaminhadas ao órgão de co</w:t>
      </w:r>
      <w:r>
        <w:rPr>
          <w:sz w:val="24"/>
          <w:szCs w:val="24"/>
        </w:rPr>
        <w:t xml:space="preserve">nsultoria e assessoramento jurídico do órgão ou entidade pública </w:t>
      </w:r>
      <w:r>
        <w:rPr>
          <w:sz w:val="24"/>
          <w:szCs w:val="24"/>
        </w:rPr>
        <w:t>estadual</w:t>
      </w:r>
      <w:r>
        <w:rPr>
          <w:sz w:val="24"/>
          <w:szCs w:val="24"/>
        </w:rPr>
        <w:t xml:space="preserve">, sob a coordenação e supervisão da </w:t>
      </w:r>
      <w:r>
        <w:rPr>
          <w:sz w:val="24"/>
          <w:szCs w:val="24"/>
        </w:rPr>
        <w:t>Procuradoria</w:t>
      </w:r>
      <w:r>
        <w:rPr>
          <w:sz w:val="24"/>
          <w:szCs w:val="24"/>
        </w:rPr>
        <w:t>-Geral d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Estado</w:t>
      </w:r>
      <w:r>
        <w:rPr>
          <w:sz w:val="24"/>
          <w:szCs w:val="24"/>
        </w:rPr>
        <w:t>, para prévia tentativa de conciliação e solução administrativa de dúvidas de natureza eminentemente jurídica relaciona</w:t>
      </w:r>
      <w:r>
        <w:rPr>
          <w:sz w:val="24"/>
          <w:szCs w:val="24"/>
        </w:rPr>
        <w:t>das à execução da parceria.</w:t>
      </w:r>
    </w:p>
    <w:p w14:paraId="1D9CAFC0" w14:textId="77777777" w:rsidR="00BE7222" w:rsidRDefault="00BE7222">
      <w:pPr>
        <w:jc w:val="both"/>
        <w:rPr>
          <w:sz w:val="24"/>
          <w:szCs w:val="24"/>
        </w:rPr>
      </w:pPr>
    </w:p>
    <w:p w14:paraId="1F0F19CA" w14:textId="77777777" w:rsidR="00BE7222" w:rsidRDefault="004350B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Subcláusula única.</w:t>
      </w:r>
      <w:r>
        <w:rPr>
          <w:sz w:val="24"/>
          <w:szCs w:val="24"/>
        </w:rPr>
        <w:t xml:space="preserve"> Não logrando êxito a tentativa de conciliação e solução administrativa, será competente para dirimir as questões decorrentes deste </w:t>
      </w:r>
      <w:r>
        <w:rPr>
          <w:color w:val="C9211E"/>
          <w:sz w:val="24"/>
          <w:szCs w:val="24"/>
        </w:rPr>
        <w:t>Acordo</w:t>
      </w:r>
      <w:r>
        <w:rPr>
          <w:sz w:val="24"/>
          <w:szCs w:val="24"/>
        </w:rPr>
        <w:t xml:space="preserve"> de Cooperação o foro </w:t>
      </w:r>
      <w:r>
        <w:rPr>
          <w:rFonts w:ascii="Arial" w:eastAsia="Arial" w:hAnsi="Arial" w:cs="Arial"/>
          <w:color w:val="000000"/>
          <w:sz w:val="24"/>
          <w:szCs w:val="24"/>
          <w:highlight w:val="white"/>
          <w:lang w:eastAsia="pt-BR"/>
        </w:rPr>
        <w:t xml:space="preserve">da </w:t>
      </w:r>
      <w:r>
        <w:rPr>
          <w:rFonts w:eastAsia="Arial" w:cs="Arial"/>
          <w:color w:val="000000"/>
          <w:sz w:val="24"/>
          <w:szCs w:val="24"/>
          <w:highlight w:val="white"/>
          <w:lang w:eastAsia="pt-BR"/>
        </w:rPr>
        <w:t>Comarca de Fortaleza, capital do Estado do Ceará</w:t>
      </w:r>
      <w:r>
        <w:rPr>
          <w:sz w:val="24"/>
          <w:szCs w:val="24"/>
        </w:rPr>
        <w:t>, nos termos do inciso I do art. 109 da Const</w:t>
      </w:r>
      <w:r>
        <w:rPr>
          <w:sz w:val="24"/>
          <w:szCs w:val="24"/>
        </w:rPr>
        <w:t>ituição Federal.</w:t>
      </w:r>
    </w:p>
    <w:p w14:paraId="215D2756" w14:textId="77777777" w:rsidR="00BE7222" w:rsidRDefault="00BE7222">
      <w:pPr>
        <w:jc w:val="both"/>
        <w:rPr>
          <w:sz w:val="24"/>
          <w:szCs w:val="24"/>
        </w:rPr>
      </w:pPr>
    </w:p>
    <w:p w14:paraId="0DBAD6A0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E, por assim estarem plenamente de acordo, os partícipes obrigam-se ao total e irrenunciável cumprimento dos termos do presente instrumento, o qual lido e achado conforme, foi lavrado em 02 (duas) vias de igual teor e forma, que vão assin</w:t>
      </w:r>
      <w:r>
        <w:rPr>
          <w:sz w:val="24"/>
          <w:szCs w:val="24"/>
        </w:rPr>
        <w:t>adas pelos representantes dos partícipes, para que produza seus legais efeitos, em Juízo ou fora dele.</w:t>
      </w:r>
    </w:p>
    <w:p w14:paraId="53C87D6F" w14:textId="77777777" w:rsidR="00BE7222" w:rsidRDefault="00BE7222">
      <w:pPr>
        <w:jc w:val="both"/>
        <w:rPr>
          <w:sz w:val="24"/>
          <w:szCs w:val="24"/>
        </w:rPr>
      </w:pPr>
    </w:p>
    <w:p w14:paraId="4D80E5D6" w14:textId="77777777" w:rsidR="00BE7222" w:rsidRDefault="00BE7222">
      <w:pPr>
        <w:jc w:val="both"/>
        <w:rPr>
          <w:sz w:val="24"/>
          <w:szCs w:val="24"/>
        </w:rPr>
      </w:pPr>
    </w:p>
    <w:p w14:paraId="060835DF" w14:textId="77777777" w:rsidR="00BE7222" w:rsidRDefault="00BE7222">
      <w:pPr>
        <w:jc w:val="both"/>
        <w:rPr>
          <w:sz w:val="24"/>
          <w:szCs w:val="24"/>
        </w:rPr>
      </w:pPr>
    </w:p>
    <w:p w14:paraId="04075740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Fortaleza</w:t>
      </w:r>
      <w:r>
        <w:rPr>
          <w:sz w:val="24"/>
          <w:szCs w:val="24"/>
        </w:rPr>
        <w:t xml:space="preserve">, </w:t>
      </w:r>
      <w:r>
        <w:rPr>
          <w:color w:val="C9211E"/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>
        <w:rPr>
          <w:color w:val="C9211E"/>
          <w:sz w:val="24"/>
          <w:szCs w:val="24"/>
        </w:rPr>
        <w:t>XXXX</w:t>
      </w:r>
      <w:r>
        <w:rPr>
          <w:sz w:val="24"/>
          <w:szCs w:val="24"/>
        </w:rPr>
        <w:t xml:space="preserve"> de 20</w:t>
      </w:r>
      <w:r>
        <w:rPr>
          <w:color w:val="C9211E"/>
          <w:sz w:val="24"/>
          <w:szCs w:val="24"/>
        </w:rPr>
        <w:t>XX.</w:t>
      </w:r>
    </w:p>
    <w:p w14:paraId="52284ABD" w14:textId="77777777" w:rsidR="00BE7222" w:rsidRDefault="00BE7222">
      <w:pPr>
        <w:jc w:val="both"/>
        <w:rPr>
          <w:sz w:val="24"/>
          <w:szCs w:val="24"/>
        </w:rPr>
      </w:pPr>
    </w:p>
    <w:p w14:paraId="6EC80428" w14:textId="77777777" w:rsidR="00BE7222" w:rsidRDefault="00BE7222">
      <w:pPr>
        <w:jc w:val="both"/>
        <w:rPr>
          <w:sz w:val="24"/>
          <w:szCs w:val="24"/>
        </w:rPr>
      </w:pPr>
    </w:p>
    <w:p w14:paraId="0A546806" w14:textId="77777777" w:rsidR="00BE7222" w:rsidRDefault="00BE7222">
      <w:pPr>
        <w:jc w:val="both"/>
        <w:rPr>
          <w:sz w:val="24"/>
          <w:szCs w:val="24"/>
        </w:rPr>
      </w:pPr>
    </w:p>
    <w:p w14:paraId="63275A76" w14:textId="77777777" w:rsidR="00BE7222" w:rsidRDefault="004350B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3" behindDoc="1" locked="0" layoutInCell="0" allowOverlap="1" wp14:anchorId="51F4CC5E" wp14:editId="375107B8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2441575" cy="1270"/>
                <wp:effectExtent l="0" t="0" r="0" b="0"/>
                <wp:wrapTopAndBottom/>
                <wp:docPr id="13" name="Figura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0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DD988" id="Figura16" o:spid="_x0000_s1026" style="position:absolute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5.1pt,10.9pt" to="277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" o:allowincell="f" strokeweight=".18mm">
                <w10:wrap type="topAndBottom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4" behindDoc="1" locked="0" layoutInCell="0" allowOverlap="1" wp14:anchorId="3AA1E1F4" wp14:editId="6F662BBF">
                <wp:simplePos x="0" y="0"/>
                <wp:positionH relativeFrom="page">
                  <wp:posOffset>4005580</wp:posOffset>
                </wp:positionH>
                <wp:positionV relativeFrom="paragraph">
                  <wp:posOffset>138430</wp:posOffset>
                </wp:positionV>
                <wp:extent cx="2136775" cy="1270"/>
                <wp:effectExtent l="0" t="0" r="0" b="0"/>
                <wp:wrapTopAndBottom/>
                <wp:docPr id="14" name="Figur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2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499394" id="Figura15" o:spid="_x0000_s1026" style="position:absolute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5.4pt,10.9pt" to="48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" o:allowincell="f" strokeweight=".18mm">
                <w10:wrap type="topAndBottom" anchorx="page"/>
              </v:line>
            </w:pict>
          </mc:Fallback>
        </mc:AlternateContent>
      </w:r>
    </w:p>
    <w:p w14:paraId="77C6481E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Partícipe 1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Participe 2</w:t>
      </w:r>
    </w:p>
    <w:p w14:paraId="0CC98C48" w14:textId="77777777" w:rsidR="00BE7222" w:rsidRDefault="00BE7222">
      <w:pPr>
        <w:jc w:val="both"/>
        <w:rPr>
          <w:sz w:val="24"/>
          <w:szCs w:val="24"/>
        </w:rPr>
      </w:pPr>
    </w:p>
    <w:p w14:paraId="2B17507E" w14:textId="77777777" w:rsidR="00BE7222" w:rsidRDefault="00BE7222">
      <w:pPr>
        <w:jc w:val="both"/>
        <w:rPr>
          <w:sz w:val="24"/>
          <w:szCs w:val="24"/>
        </w:rPr>
      </w:pPr>
    </w:p>
    <w:p w14:paraId="400E06F0" w14:textId="77777777" w:rsidR="00BE7222" w:rsidRDefault="00BE7222">
      <w:pPr>
        <w:jc w:val="both"/>
        <w:rPr>
          <w:sz w:val="24"/>
          <w:szCs w:val="24"/>
        </w:rPr>
      </w:pPr>
    </w:p>
    <w:p w14:paraId="752D0564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TESTEMUNHAS:</w:t>
      </w:r>
    </w:p>
    <w:p w14:paraId="5B34D639" w14:textId="77777777" w:rsidR="00BE7222" w:rsidRDefault="004350B5">
      <w:pPr>
        <w:jc w:val="both"/>
        <w:rPr>
          <w:sz w:val="24"/>
          <w:szCs w:val="24"/>
        </w:rPr>
      </w:pPr>
      <w:r>
        <w:rPr>
          <w:sz w:val="24"/>
          <w:szCs w:val="24"/>
        </w:rPr>
        <w:t>Nome Identidade: CPF:</w:t>
      </w:r>
    </w:p>
    <w:sectPr w:rsidR="00BE7222">
      <w:footerReference w:type="default" r:id="rId8"/>
      <w:pgSz w:w="11906" w:h="16838"/>
      <w:pgMar w:top="1400" w:right="1020" w:bottom="2033" w:left="1580" w:header="0" w:footer="119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0BBF" w14:textId="77777777" w:rsidR="00000000" w:rsidRDefault="004350B5">
      <w:r>
        <w:separator/>
      </w:r>
    </w:p>
  </w:endnote>
  <w:endnote w:type="continuationSeparator" w:id="0">
    <w:p w14:paraId="72E42304" w14:textId="77777777" w:rsidR="00000000" w:rsidRDefault="0043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EEC3" w14:textId="77777777" w:rsidR="00BE7222" w:rsidRDefault="004350B5">
    <w:pPr>
      <w:pStyle w:val="Rodap"/>
    </w:pPr>
    <w:r>
      <w:rPr>
        <w:rFonts w:cs="Alef"/>
        <w:sz w:val="16"/>
        <w:szCs w:val="16"/>
      </w:rPr>
      <w:t>Minuta de Acordo de Cooperação Técnica sem repasse financeiro</w:t>
    </w:r>
  </w:p>
  <w:p w14:paraId="39496CBB" w14:textId="77777777" w:rsidR="00BE7222" w:rsidRDefault="004350B5">
    <w:pPr>
      <w:pStyle w:val="Rodap"/>
    </w:pPr>
    <w:r>
      <w:rPr>
        <w:rFonts w:cs="Alef"/>
        <w:sz w:val="16"/>
        <w:szCs w:val="16"/>
      </w:rPr>
      <w:t xml:space="preserve">Versão Aprovada pela Assessoria Jurídica - ASJUR da Secretaria da </w:t>
    </w:r>
    <w:r>
      <w:rPr>
        <w:rFonts w:cs="Alef"/>
        <w:sz w:val="16"/>
        <w:szCs w:val="16"/>
      </w:rPr>
      <w:t>Segurança Pública e Defesa Social - SSPDS</w:t>
    </w:r>
  </w:p>
  <w:p w14:paraId="50DD1D1F" w14:textId="77777777" w:rsidR="00BE7222" w:rsidRDefault="004350B5">
    <w:pPr>
      <w:pStyle w:val="Rodap"/>
    </w:pPr>
    <w:r>
      <w:rPr>
        <w:rFonts w:cs="Alef"/>
        <w:sz w:val="16"/>
        <w:szCs w:val="16"/>
      </w:rPr>
      <w:t xml:space="preserve">Atualização: </w:t>
    </w:r>
    <w:r>
      <w:rPr>
        <w:rFonts w:cs="Alef"/>
        <w:sz w:val="16"/>
        <w:szCs w:val="16"/>
        <w:lang w:val="pt-BR" w:eastAsia="zh-CN"/>
      </w:rPr>
      <w:t>06/06/2022</w:t>
    </w:r>
    <w:r>
      <w:rPr>
        <w:rFonts w:cs="Alef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43FC" w14:textId="77777777" w:rsidR="00000000" w:rsidRDefault="004350B5">
      <w:r>
        <w:separator/>
      </w:r>
    </w:p>
  </w:footnote>
  <w:footnote w:type="continuationSeparator" w:id="0">
    <w:p w14:paraId="5C65D46E" w14:textId="77777777" w:rsidR="00000000" w:rsidRDefault="0043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65D0"/>
    <w:multiLevelType w:val="multilevel"/>
    <w:tmpl w:val="4106E4F8"/>
    <w:lvl w:ilvl="0">
      <w:start w:val="6"/>
      <w:numFmt w:val="upperRoman"/>
      <w:lvlText w:val="%1"/>
      <w:lvlJc w:val="left"/>
      <w:pPr>
        <w:tabs>
          <w:tab w:val="num" w:pos="0"/>
        </w:tabs>
        <w:ind w:left="270" w:hanging="308"/>
      </w:pPr>
      <w:rPr>
        <w:rFonts w:ascii="Times New Roman" w:eastAsia="Times New Roman" w:hAnsi="Times New Roman" w:cs="Times New Roman"/>
        <w:spacing w:val="-1"/>
        <w:w w:val="100"/>
        <w:sz w:val="23"/>
        <w:szCs w:val="23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2" w:hanging="30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5" w:hanging="30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87" w:hanging="30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90" w:hanging="30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93" w:hanging="30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5" w:hanging="30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98" w:hanging="30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1" w:hanging="308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124B7473"/>
    <w:multiLevelType w:val="multilevel"/>
    <w:tmpl w:val="7BC245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14897AA4"/>
    <w:multiLevelType w:val="multilevel"/>
    <w:tmpl w:val="87E4B954"/>
    <w:lvl w:ilvl="0">
      <w:start w:val="1"/>
      <w:numFmt w:val="upperRoman"/>
      <w:lvlText w:val="%1"/>
      <w:lvlJc w:val="left"/>
      <w:pPr>
        <w:tabs>
          <w:tab w:val="num" w:pos="0"/>
        </w:tabs>
        <w:ind w:left="144" w:hanging="159"/>
      </w:pPr>
      <w:rPr>
        <w:rFonts w:ascii="Times New Roman" w:eastAsia="Times New Roman" w:hAnsi="Times New Roman" w:cs="Times New Roman"/>
        <w:w w:val="100"/>
        <w:sz w:val="23"/>
        <w:szCs w:val="23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75" w:hanging="15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10" w:hanging="15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6" w:hanging="15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481" w:hanging="15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16" w:hanging="15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52" w:hanging="15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987" w:hanging="15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22" w:hanging="159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2C6F4EB0"/>
    <w:multiLevelType w:val="multilevel"/>
    <w:tmpl w:val="EA929B80"/>
    <w:lvl w:ilvl="0">
      <w:start w:val="3"/>
      <w:numFmt w:val="upperRoman"/>
      <w:lvlText w:val="%1"/>
      <w:lvlJc w:val="left"/>
      <w:pPr>
        <w:tabs>
          <w:tab w:val="num" w:pos="0"/>
        </w:tabs>
        <w:ind w:left="556" w:hanging="286"/>
      </w:pPr>
      <w:rPr>
        <w:rFonts w:ascii="Times New Roman" w:eastAsia="Times New Roman" w:hAnsi="Times New Roman" w:cs="Times New Roman"/>
        <w:w w:val="100"/>
        <w:sz w:val="23"/>
        <w:szCs w:val="23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4" w:hanging="28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9" w:hanging="28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3" w:hanging="28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58" w:hanging="28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3" w:hanging="28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7" w:hanging="28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2" w:hanging="28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7" w:hanging="286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2DDE5020"/>
    <w:multiLevelType w:val="multilevel"/>
    <w:tmpl w:val="2056C688"/>
    <w:lvl w:ilvl="0">
      <w:start w:val="1"/>
      <w:numFmt w:val="lowerLetter"/>
      <w:lvlText w:val="%1)"/>
      <w:lvlJc w:val="left"/>
      <w:pPr>
        <w:tabs>
          <w:tab w:val="num" w:pos="0"/>
        </w:tabs>
        <w:ind w:left="842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6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04F0E95"/>
    <w:multiLevelType w:val="multilevel"/>
    <w:tmpl w:val="5B86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6" w15:restartNumberingAfterBreak="0">
    <w:nsid w:val="41A05A0D"/>
    <w:multiLevelType w:val="multilevel"/>
    <w:tmpl w:val="F64C562A"/>
    <w:lvl w:ilvl="0">
      <w:start w:val="1"/>
      <w:numFmt w:val="lowerLetter"/>
      <w:lvlText w:val="%1)"/>
      <w:lvlJc w:val="left"/>
      <w:pPr>
        <w:tabs>
          <w:tab w:val="num" w:pos="0"/>
        </w:tabs>
        <w:ind w:left="688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2" w:hanging="360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550569D4"/>
    <w:multiLevelType w:val="multilevel"/>
    <w:tmpl w:val="650E3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54030818">
    <w:abstractNumId w:val="7"/>
  </w:num>
  <w:num w:numId="2" w16cid:durableId="851146132">
    <w:abstractNumId w:val="4"/>
  </w:num>
  <w:num w:numId="3" w16cid:durableId="96993842">
    <w:abstractNumId w:val="2"/>
  </w:num>
  <w:num w:numId="4" w16cid:durableId="729813140">
    <w:abstractNumId w:val="6"/>
  </w:num>
  <w:num w:numId="5" w16cid:durableId="1466317328">
    <w:abstractNumId w:val="0"/>
  </w:num>
  <w:num w:numId="6" w16cid:durableId="1270816238">
    <w:abstractNumId w:val="3"/>
  </w:num>
  <w:num w:numId="7" w16cid:durableId="940794976">
    <w:abstractNumId w:val="5"/>
  </w:num>
  <w:num w:numId="8" w16cid:durableId="149352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222"/>
    <w:rsid w:val="004350B5"/>
    <w:rsid w:val="00B2015B"/>
    <w:rsid w:val="00B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E976"/>
  <w15:docId w15:val="{A6F7AF62-5DF9-496A-93CD-3D8F5C2D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4"/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Smbolosdenumerao">
    <w:name w:val="Símbolos de numeração"/>
    <w:qFormat/>
    <w:rPr>
      <w:rFonts w:ascii="Times New Roman" w:hAnsi="Times New Roman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88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3057</Words>
  <Characters>16511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Pereira Martins</dc:creator>
  <dc:description/>
  <cp:lastModifiedBy>Emily Pereira Soares</cp:lastModifiedBy>
  <cp:revision>14</cp:revision>
  <dcterms:created xsi:type="dcterms:W3CDTF">2022-02-08T17:17:00Z</dcterms:created>
  <dcterms:modified xsi:type="dcterms:W3CDTF">2022-06-06T19:51:00Z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